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866e" w14:textId="c078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Акмая на 2022-2024 годы" от 30 декабря 2021 года № 18/3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Акмая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86 163,4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4 752,4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88 447,8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-2 284,4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88 447,8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дорог районного значение и дорог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Выделленных из республиканского бюджета за счет целевого трансферта из Национального фонда РК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