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129a" w14:textId="7871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Жанакорганском районе</w:t>
      </w:r>
    </w:p>
    <w:p>
      <w:pPr>
        <w:spacing w:after="0"/>
        <w:ind w:left="0"/>
        <w:jc w:val="both"/>
      </w:pPr>
      <w:r>
        <w:rPr>
          <w:rFonts w:ascii="Times New Roman"/>
          <w:b w:val="false"/>
          <w:i w:val="false"/>
          <w:color w:val="000000"/>
          <w:sz w:val="28"/>
        </w:rPr>
        <w:t>Постановление акимата Жанакорганского района Кызылординской области от 16 февраля 2022 года № 574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 в Министерстве юстиции Республики Казахстан 30 апреля 2020 года №20542) акиматЖанакорганского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Жанакорганском районе.</w:t>
      </w:r>
    </w:p>
    <w:bookmarkEnd w:id="1"/>
    <w:bookmarkStart w:name="z6" w:id="2"/>
    <w:p>
      <w:pPr>
        <w:spacing w:after="0"/>
        <w:ind w:left="0"/>
        <w:jc w:val="both"/>
      </w:pPr>
      <w:r>
        <w:rPr>
          <w:rFonts w:ascii="Times New Roman"/>
          <w:b w:val="false"/>
          <w:i w:val="false"/>
          <w:color w:val="000000"/>
          <w:sz w:val="28"/>
        </w:rPr>
        <w:t>
      2. Контроль над исполнением настоящего постановления возложить на курирующегоданную сферу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Приложениек постановлению</w:t>
            </w:r>
            <w:r>
              <w:br/>
            </w:r>
            <w:r>
              <w:rPr>
                <w:rFonts w:ascii="Times New Roman"/>
                <w:b w:val="false"/>
                <w:i w:val="false"/>
                <w:color w:val="000000"/>
                <w:sz w:val="20"/>
              </w:rPr>
              <w:t>№ 574 от "16" февраля 2022 года</w:t>
            </w:r>
            <w:r>
              <w:br/>
            </w:r>
            <w:r>
              <w:rPr>
                <w:rFonts w:ascii="Times New Roman"/>
                <w:b w:val="false"/>
                <w:i w:val="false"/>
                <w:color w:val="000000"/>
                <w:sz w:val="20"/>
              </w:rPr>
              <w:t>акима Жанакорганского района</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Жанакорганском районе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Жанакорганском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7"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8"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19"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0"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1"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2"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3"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4"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5"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26"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7"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28"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9"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30"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31"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2"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3"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4" w:id="26"/>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35" w:id="27"/>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6" w:id="28"/>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37"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8"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9"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40"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1" w:id="33"/>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3"/>
    <w:bookmarkStart w:name="z42"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3"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4"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5"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6"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7"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8"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49"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0" w:id="4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2"/>
    <w:bookmarkStart w:name="z51"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3"/>
    <w:bookmarkStart w:name="z52"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3"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4" w:id="4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6"/>
    <w:bookmarkStart w:name="z55"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6"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7"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8"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59"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0"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1"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2"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Кызылординской области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4"/>
    <w:bookmarkStart w:name="z63"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4"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5"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6"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7"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8"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69"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0"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1"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2"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3"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4" w:id="6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6"/>
    <w:bookmarkStart w:name="z75"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7"/>
    <w:bookmarkStart w:name="z76" w:id="68"/>
    <w:p>
      <w:pPr>
        <w:spacing w:after="0"/>
        <w:ind w:left="0"/>
        <w:jc w:val="both"/>
      </w:pPr>
      <w:r>
        <w:rPr>
          <w:rFonts w:ascii="Times New Roman"/>
          <w:b w:val="false"/>
          <w:i w:val="false"/>
          <w:color w:val="000000"/>
          <w:sz w:val="28"/>
        </w:rPr>
        <w:t>
      20. Потребитель:</w:t>
      </w:r>
    </w:p>
    <w:bookmarkEnd w:id="68"/>
    <w:bookmarkStart w:name="z77"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8"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79"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0"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1"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2" w:id="7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3"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4"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5" w:id="77"/>
    <w:p>
      <w:pPr>
        <w:spacing w:after="0"/>
        <w:ind w:left="0"/>
        <w:jc w:val="both"/>
      </w:pPr>
      <w:r>
        <w:rPr>
          <w:rFonts w:ascii="Times New Roman"/>
          <w:b w:val="false"/>
          <w:i w:val="false"/>
          <w:color w:val="000000"/>
          <w:sz w:val="28"/>
        </w:rPr>
        <w:t>
      21. Поставщик:</w:t>
      </w:r>
    </w:p>
    <w:bookmarkEnd w:id="77"/>
    <w:bookmarkStart w:name="z86" w:id="7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8"/>
    <w:bookmarkStart w:name="z87"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8" w:id="8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0"/>
    <w:bookmarkStart w:name="z89"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0" w:id="8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2"/>
    <w:bookmarkStart w:name="z91"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2"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3"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5"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6" w:id="8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8"/>
    <w:bookmarkStart w:name="z97"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8" w:id="9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0"/>
    <w:bookmarkStart w:name="z99" w:id="9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1"/>
    <w:bookmarkStart w:name="z100"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2"/>
    <w:bookmarkStart w:name="z101" w:id="93"/>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утвержденными нормативно правовыми актами Республики Казахстан.</w:t>
      </w:r>
    </w:p>
    <w:bookmarkEnd w:id="93"/>
    <w:bookmarkStart w:name="z102"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3"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4"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5" w:id="9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7"/>
    <w:bookmarkStart w:name="z106"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7"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8"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09"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0"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11" w:id="10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3"/>
    <w:bookmarkStart w:name="z112"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3"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4"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5"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16"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17" w:id="109"/>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09"/>
    <w:bookmarkStart w:name="z118"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19"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20" w:id="11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2"/>
    <w:bookmarkStart w:name="z121"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22" w:id="114"/>
    <w:p>
      <w:pPr>
        <w:spacing w:after="0"/>
        <w:ind w:left="0"/>
        <w:jc w:val="left"/>
      </w:pPr>
      <w:r>
        <w:rPr>
          <w:rFonts w:ascii="Times New Roman"/>
          <w:b/>
          <w:i w:val="false"/>
          <w:color w:val="000000"/>
        </w:rPr>
        <w:t xml:space="preserve"> Глава 6. Заключительные положения</w:t>
      </w:r>
    </w:p>
    <w:bookmarkEnd w:id="114"/>
    <w:bookmarkStart w:name="z123" w:id="115"/>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5"/>
    <w:bookmarkStart w:name="z124" w:id="11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