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4880" w14:textId="3964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27 декабря 2021 года № 148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26 декабря 2022 года № 326.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(зарегистрировано в реестре государственной регистрации нормативных правовых актов под № 26163)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23 342 226,3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2 941 778,6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19 567,0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62 916,0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20 317 964,7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23 900 494,9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412 328,5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581 202,5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168 874,0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- 970 597,1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970 597,1 тысяч тенге;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148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23 342 226,3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20 317 964,7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23 900 494,9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 за счет резерва Правительства Республики Казахстан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15 318 126,3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15 318 126,3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-970 597,1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дефицита(использование профицита)бюджета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970 597,1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