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751d" w14:textId="8317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Томенарык на 2022-2024 годы" от 30 декабря 2021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189 028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183 823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221 822,4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-32 794,4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32 794,4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трансфертов, выделенных из республиканского бюджета, за счет целевых трансфертов, предоставленных Национальным фондом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