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b640" w14:textId="a45b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Жанакорганского районного маслихата от 30 декабря 2021 года № 166 "О бюджете сельского округа Екпинди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Екпинди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Екпинди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следующим обьемах: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50 401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51 406,1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год, передаваемый из районного бюджета в бюджет сельского округа 33 851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(неиспользованных) целевых трансфертов, выделенных из республиканского бюджета, за счет целевых трансфертов, предоставленных Национальным фондом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