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9491" w14:textId="6c79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13-12 "О бюджете сельского округа Мадениет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Мадениет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Мадениет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84 632,2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3 012,2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119 332,6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34700,4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-34700,4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34700,4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