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d12b" w14:textId="ce9d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Бухарбай батыр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декабря 2022 года № 31-6.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Бухарбай батыр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277 552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2 936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1 139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273 477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278 299,6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-747,6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747,6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747,6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13.11.2023 </w:t>
      </w:r>
      <w:r>
        <w:rPr>
          <w:rFonts w:ascii="Times New Roman"/>
          <w:b w:val="false"/>
          <w:i w:val="false"/>
          <w:color w:val="000000"/>
          <w:sz w:val="28"/>
        </w:rPr>
        <w:t>№ 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за счет остатков бюджетных средств 2022 года целевые трансферты, выделенные в 2022 году, возвращены в районный бюджет из средств, выделенных из областного бюджета по неиспользованным (недоиспользованным) суммам 0,6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1-1 в соответствии с решением Жалагашского районного маслихата Кызылординской области от 06.06.2023 </w:t>
      </w:r>
      <w:r>
        <w:rPr>
          <w:rFonts w:ascii="Times New Roman"/>
          <w:b w:val="false"/>
          <w:i w:val="false"/>
          <w:color w:val="00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31-6</w:t>
            </w:r>
          </w:p>
        </w:tc>
      </w:tr>
    </w:tbl>
    <w:bookmarkStart w:name="z5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2023 год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13.11.2023 </w:t>
      </w:r>
      <w:r>
        <w:rPr>
          <w:rFonts w:ascii="Times New Roman"/>
          <w:b w:val="false"/>
          <w:i w:val="false"/>
          <w:color w:val="ff0000"/>
          <w:sz w:val="28"/>
        </w:rPr>
        <w:t>№ 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учреждений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31-6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31-6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31-6</w:t>
            </w:r>
          </w:p>
        </w:tc>
      </w:tr>
    </w:tbl>
    <w:bookmarkStart w:name="z5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бюджет аульного округа в рамках проекта "Ауыл-Ел бесігі" на 2023 год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Жалагашского районного маслихата Кызылординской области от 13.11.2023 </w:t>
      </w:r>
      <w:r>
        <w:rPr>
          <w:rFonts w:ascii="Times New Roman"/>
          <w:b w:val="false"/>
          <w:i w:val="false"/>
          <w:color w:val="ff0000"/>
          <w:sz w:val="28"/>
        </w:rPr>
        <w:t>№ 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А.Толеубаева, Бухарбай батыр, А.Кунанбаева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