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eaaf" w14:textId="54de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Торетам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декабря 2022 года № 251.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Торетам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153 618,7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55 989,4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445,4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93 408,9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155 378,5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- 1 759,8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1 759,8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1 759,8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2023 год объем бюджетной субвенций, передаваемый из районного бюджета в бюджет поселка Торетам установлен в размере 75 387 тысяч тенге.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республиканского бюджета в 2022 году в районный бюджет в сумме 0,1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районного бюджета в 2022 году в районный бюджет в сумме 547,2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Утвердить целевые трансферты, предусмотренные в бюджете поселка Торетам на 2023 год за счет районного бюджета согласно приложению 4.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2-3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251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2023 год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251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251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2023 год за счет районного бюджета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текущие ремонтные работы на улицах Байсеитова, Байтурсынова, Момышулы в поселке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1 423,7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работы по освещению улицы Мусабаева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улиц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среднего ремонта переулка улицы Муратбаева 400м поселка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среднего ремонта переулка улицы Амангельды 150м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среднего ремонта улицы Мамыр 800м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экспертизы среднего ремонта переулка улыцы Муратбаева, переулка улицы Амангельды, улицы Мамыр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предметов, необходимых для освещения улицы М.Маметовой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предметов, необходимых для освещения улицы Култасова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автомобиля Тойота Камри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предметов для установки световых светильников на улицах Ю.Гагарина, Ж.Жабаева, Бекежанова, Култасова, Муратбаева, Байконура, Кулькашева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