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d9b3" w14:textId="88cd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123 "О бюджете сельского округа Кармакшы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67 125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67 678,9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дизельным топливом для полива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систем оповещения (сирена) для населенных пунктов Кармакшы и Кызылтам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