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cd4" w14:textId="b9a2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23 декабря 2021 года № 125 "О бюджете сельского округа Куандария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48 867,5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1,0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государственная регистрация скважин на родниковую воду,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областной национальный конкурс работников "Семи клубов", посвященный продвижению платформы Елбасы Н. Назарбаева "Национальная культура – ​​духовная опора народа".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