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c2c5" w14:textId="072c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Карашенгель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Карашенгель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96772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91971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97270,5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"23"декабря 2022 года № 346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Карашенгель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Карашенгель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экспуатации автомобильных дорог в городах,селах,поселках,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сувенций из республиканского бюджета на 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346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Карашенгель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экспуатации автомобильных дорог в городах,селах,поселках,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сувенций из республиканского бюджета на 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346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Карашенгель за счет средств районного бюджета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Пробрести дополнительное жидкое топливо для сельского дома культуры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фонду оплаты труда работников сельского клуба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346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Карашенгелского сельского округа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