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9c5e" w14:textId="3069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Аранды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Кызылординский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Аранды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111644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107888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113809,2 тысяч тенге, в том числе;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-2165,2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2165,2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341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Аранды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Аранды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Аранды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Исключен приложение 4 решением Казалинского районного маслихата Кызылординской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341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 использованной) в течение финансового года суммы целевых трансфертов в 2022 году, выделенной из районного бюджета бюджету сельского округа Аранды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Аранды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