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cc5f" w14:textId="d51c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города Казалинск на 2022-2024 годы" от 29 декабря 2021 года № 183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мая 2022 года № 227.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города Казалинск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Казалинск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219969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6658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198108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224259,1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-4290,1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4290,1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4290,1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города Казалинск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183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города Казалинск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дизельного передвижного насоса для перекачки воды в г.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затраты на содержание КГУ "Молодежный ресурсный центр" города Казалинска 1 единицы для перевода должности инспектора в Аппарат акима города Казалинска на должность методиста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работ по ремонту здания "библиотека", расположенного на балансе аппарата акима по улице Г. Шляпина, дом №17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распределение 1 единицы штата культорганизатора Казалинского городского Дома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ограждению земельного участка для твердых бытовых отходов в г. Казалы Казалинского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