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fc4196" w14:textId="0fc419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на 2022-2023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Аральского районного маслихата Кызылординской области от 26 декабря 2022 года № 358. Утратило силу решением Аральского районного маслихата Кызылординской области от 11 февраля 2025 года № 345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решением Аральского районного маслихата Кызылординской области от 11.02.2025 </w:t>
      </w:r>
      <w:r>
        <w:rPr>
          <w:rFonts w:ascii="Times New Roman"/>
          <w:b w:val="false"/>
          <w:i w:val="false"/>
          <w:color w:val="ff0000"/>
          <w:sz w:val="28"/>
        </w:rPr>
        <w:t>№ 345</w:t>
      </w:r>
      <w:r>
        <w:rPr>
          <w:rFonts w:ascii="Times New Roman"/>
          <w:b w:val="false"/>
          <w:i w:val="false"/>
          <w:color w:val="ff0000"/>
          <w:sz w:val="28"/>
        </w:rPr>
        <w:t xml:space="preserve"> 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 и </w:t>
      </w:r>
      <w:r>
        <w:rPr>
          <w:rFonts w:ascii="Times New Roman"/>
          <w:b w:val="false"/>
          <w:i w:val="false"/>
          <w:color w:val="000000"/>
          <w:sz w:val="28"/>
        </w:rPr>
        <w:t>статьей 27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6 апреля 2016 года "О правовых актах" Аральский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планы по управлению пастбищами и их использованию поселков Саксаульск, Жаксыкылыш, сельских округов Аралкум, Аманоткел, Акирек, Атанши, Бекбауыл, Беларан, Боген, Жанакурылыс, Жетес би, Женишкекум, Камыстыбас, Каракум, Каратерен, Косаман, Косжар, Куланды, Мергенсай, Октябрь, Райым, Сазды, Сапак на 2020-2021 годы согласно приложениям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 силу решение Аральского районного маслихата от 24 июня 2020 года </w:t>
      </w:r>
      <w:r>
        <w:rPr>
          <w:rFonts w:ascii="Times New Roman"/>
          <w:b w:val="false"/>
          <w:i w:val="false"/>
          <w:color w:val="000000"/>
          <w:sz w:val="28"/>
        </w:rPr>
        <w:t>№ 369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плана по управлению пастбищами и их использованию на 2020-2021 годы" (зарегистрировано департаментом Юстиции Кызылординской области 30 июня 2020 года № 7555).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со дня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Аральского района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Б.Турахметов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Аральского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 декабря 2022 года № 358</w:t>
            </w:r>
          </w:p>
        </w:tc>
      </w:tr>
    </w:tbl>
    <w:bookmarkStart w:name="z12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поселке Саксаульск на 2022-2023 годы.</w:t>
      </w:r>
    </w:p>
    <w:bookmarkEnd w:id="4"/>
    <w:bookmarkStart w:name="z13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поселкеСаксаульск (далее план) разработан в соответствии с законами Республики Казахстан от 23 января 2001 года "О местном государственном управлении и самоуправлении в Республике Казахстан", от 20 февраля 2017 года "О пастбищах" и приказом Заместителя Премьер-Министра Республики Казахстан-Министра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за № 15090), приказом министра сельского хозяйства Республики Казахстан от 14 апреля 2017 года № 3-3/332 "Об утверждении предельно допустимых норм нагрузки на общую площадь пастбищ" (зарегистрирован в Реестре государственной регистрации за №11064)</w:t>
      </w:r>
    </w:p>
    <w:bookmarkEnd w:id="5"/>
    <w:bookmarkStart w:name="z14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целью рационального использования пастбищ, устойчивого обеспечения потребности в кормах и исключения деградации пастбищ.</w:t>
      </w:r>
    </w:p>
    <w:bookmarkEnd w:id="6"/>
    <w:bookmarkStart w:name="z15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составе плана:</w:t>
      </w:r>
    </w:p>
    <w:bookmarkEnd w:id="7"/>
    <w:bookmarkStart w:name="z16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размещения пастбищ на территории о поселке Саксаульск в разрезе категорий земель, собственников земельных участков и землепользователей на основании правоустанавливающих документов приложение 1;</w:t>
      </w:r>
    </w:p>
    <w:bookmarkEnd w:id="8"/>
    <w:bookmarkStart w:name="z17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Приложение 2 к приемлемым схемам пастбищеоборотов;</w:t>
      </w:r>
    </w:p>
    <w:bookmarkEnd w:id="9"/>
    <w:bookmarkStart w:name="z18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10"/>
    <w:bookmarkStart w:name="z1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пастбищпользователей к водоисточникам (озерам, рекам, прудам, оросительным или обводнительным каналам, трубчатым или шахтным колодцам), составленная в соответствии с нормами водопотребления;</w:t>
      </w:r>
    </w:p>
    <w:bookmarkEnd w:id="11"/>
    <w:bookmarkStart w:name="z2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перевода его на предоставляемые пастбища (приложение 5);</w:t>
      </w:r>
    </w:p>
    <w:bookmarkEnd w:id="12"/>
    <w:bookmarkStart w:name="z21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животных, не обеспеченных пастбищами физических и (или) юридических лиц, расположенных в сельском округе, на отгонных пастбищах;</w:t>
      </w:r>
    </w:p>
    <w:bookmarkEnd w:id="13"/>
    <w:bookmarkStart w:name="z22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приложение 7.</w:t>
      </w:r>
    </w:p>
    <w:bookmarkEnd w:id="14"/>
    <w:bookmarkStart w:name="z2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ветеринарно-санитарные объекты.</w:t>
      </w:r>
    </w:p>
    <w:bookmarkEnd w:id="15"/>
    <w:bookmarkStart w:name="z24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указанием сведений о ветеринарно-санитарных объектах, данных о численности поголовья сельскохозяйственных животных, их владельцев и (или) иных данных, представленных юридическими лицами, данные о количестве стад, отаров, стад, сформированных по видам сельскохозяйственных животных и половозрастным группам, сведения о формировании поголовья сельскохозяйственных животных для выпаса на отгонных пастбищах, сведения об особенностях выпаса сельскохозяйственных животных на культурных и аридных пастбищах, сведения о сервитутах на перегон скота и предоставляются государственными органами, физическими и (или) юридическими лицами.</w:t>
      </w:r>
    </w:p>
    <w:bookmarkEnd w:id="16"/>
    <w:bookmarkStart w:name="z2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поселкаСаксаульскобщей площадью 25000 гектаров;</w:t>
      </w:r>
    </w:p>
    <w:bookmarkEnd w:id="17"/>
    <w:bookmarkStart w:name="z26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земель:</w:t>
      </w:r>
    </w:p>
    <w:bookmarkEnd w:id="18"/>
    <w:bookmarkStart w:name="z27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назначения-8420 гектаров;</w:t>
      </w:r>
    </w:p>
    <w:bookmarkEnd w:id="19"/>
    <w:bookmarkStart w:name="z28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пастбища-8380 га;</w:t>
      </w:r>
    </w:p>
    <w:bookmarkEnd w:id="20"/>
    <w:bookmarkStart w:name="z29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пунктов-25000 гектаров;</w:t>
      </w:r>
    </w:p>
    <w:bookmarkEnd w:id="21"/>
    <w:bookmarkStart w:name="z30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природным условиям территория поселка Саксаульск находится в пределах степной зоны и агроклиматические показатели: резко континентальная зима, неустойчивая погода, осадки в соответствии с нормами, ранняя весна, лето жаркое, осень холодная, продолжительная. </w:t>
      </w:r>
    </w:p>
    <w:bookmarkEnd w:id="22"/>
    <w:bookmarkStart w:name="z31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Почва в основном серо-коричневая.</w:t>
      </w:r>
    </w:p>
    <w:bookmarkEnd w:id="23"/>
    <w:bookmarkStart w:name="z32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данным переписи сельскохозяйственных животных по состоянию на 1 января 2022 года в сельском округе Саксаульск (личных подворий населения и ТОО, КХ) насчитывается 5859 голов крупного рогатого скота, 9105 голов мелкого рогатого скота, -2266 голов лошадей, 2358 голов верблюдов. </w:t>
      </w:r>
    </w:p>
    <w:bookmarkEnd w:id="24"/>
    <w:bookmarkStart w:name="z33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для обеспечения сельскохозяйственных животных поселке Саксаульск имеется 8380 гектаров пастбищных угодий. В поселке Саксаульск сервитуты для перегона скота не установлены.</w:t>
      </w:r>
    </w:p>
    <w:bookmarkEnd w:id="25"/>
    <w:bookmarkStart w:name="z34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вышеизложенного, в соответствии со статьей 15 Закона Республики Казахстан "О пастбищах" для нужд местного населения в т. ч. В поселке Саксаульск отсутствуют земельные площади по содержанию, разведению маточного поголовья сельскохозяйственных животных.</w:t>
      </w:r>
    </w:p>
    <w:bookmarkEnd w:id="2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управления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поселке Саксаульск на 2022-2023 годы</w:t>
            </w:r>
          </w:p>
        </w:tc>
      </w:tr>
    </w:tbl>
    <w:bookmarkStart w:name="z38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 основании правоустанавливающих документов в разрезе схемы (карты) размещения пастбищ категорий земель, собственников земельных участков и землепользователей на территории поселка Саксаульск</w:t>
      </w:r>
    </w:p>
    <w:bookmarkEnd w:id="27"/>
    <w:bookmarkStart w:name="z3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9"/>
    <w:bookmarkStart w:name="z41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214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 поселка Саксаульск</w:t>
      </w:r>
    </w:p>
    <w:bookmarkEnd w:id="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23"/>
        <w:gridCol w:w="723"/>
        <w:gridCol w:w="723"/>
        <w:gridCol w:w="723"/>
        <w:gridCol w:w="723"/>
        <w:gridCol w:w="723"/>
        <w:gridCol w:w="723"/>
        <w:gridCol w:w="723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</w:tblGrid>
      <w:tr>
        <w:trPr>
          <w:trHeight w:val="30" w:hRule="atLeast"/>
        </w:trPr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Наи-мен-ова-ние зем-ле-поль-зова-тел-ей зе-мель-ных учас-тков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"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Пас-тби-щн-ая пло-щадь,</w:t>
            </w:r>
          </w:p>
          <w:bookmarkEnd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Избыточные пастбища 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Ерімбетов Рахымжан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-2334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Айменов Қасым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+1183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Тәңірбергенов Мықтыбай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-867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Жетесов Ғабит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+1748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Айдаралиев Ғабит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-322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Манашов Қазбек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-491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Дәуітов Ержігіт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Таласов Мейрамбек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Нұғыманова Камила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Көшекбаев Нұрлан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Иманалиев Мұратбек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Қорытынды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10093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8928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5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33"/>
    <w:bookmarkStart w:name="z46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КРС-крупно рогатый скот</w:t>
      </w:r>
    </w:p>
    <w:bookmarkEnd w:id="34"/>
    <w:bookmarkStart w:name="z47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МРС-мелко рогатый скот</w:t>
      </w:r>
    </w:p>
    <w:bookmarkEnd w:id="35"/>
    <w:bookmarkStart w:name="z48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по выделению пастбищ для размещения маточного (дойного) поголовья КРС в разрезе населенных пунктов по поселку Саксаульск </w:t>
      </w:r>
    </w:p>
    <w:bookmarkEnd w:id="3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Таблица № 2 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обеспеченные пастбищами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 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Саксаульск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3976</w:t>
            </w:r>
          </w:p>
        </w:tc>
      </w:tr>
    </w:tbl>
    <w:bookmarkStart w:name="z50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ветеринарно-санитарных объектах в поселке Саксаульск</w:t>
      </w:r>
    </w:p>
    <w:bookmarkEnd w:id="3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Купочная ванна для 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Скотомогильники 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Саксаульск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поселке Саксаульск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56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38"/>
    <w:bookmarkStart w:name="z57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приемлимых пастбищеоборотов для поселка Саксаульск</w:t>
      </w:r>
    </w:p>
    <w:bookmarkEnd w:id="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Годы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І-квартал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ІІ- 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ІІІ- 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ІV- квартал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Зимне-весений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Летний-осенний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Осенне-зимний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Зимне-весений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Летний-осенний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Осенне-зимний сезон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поселке Саксаульск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62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указанием внешних и внутренних границ и площадей пастбищ, в том числе объектов сезонной, пастбищной инфраструктуры </w:t>
      </w:r>
    </w:p>
    <w:bookmarkEnd w:id="40"/>
    <w:bookmarkStart w:name="z63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810500" cy="433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2"/>
    <w:bookmarkStart w:name="z65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267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поселке Саксаульск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70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оросительным или обводнительным каналам, трубчатым или шахтным колодцам), составленная в соответствии с нормами водопотребления</w:t>
      </w:r>
    </w:p>
    <w:bookmarkEnd w:id="44"/>
    <w:bookmarkStart w:name="z71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Среднесуточная норма водопотребления на одно сельскохозяйственное животное определяется в соответствии с пунктом 9 правил рационального использования пастбищ, утвержденных приказом заместителя Премьер-Министра Республики Казахстан- Министра сельского хозяйства Республики Казахстан от 24 апреля 2017 года № 173.На территории поселка Саксаульск нет оросительных каналов.</w:t>
      </w:r>
    </w:p>
    <w:bookmarkEnd w:id="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поселке Саксаульск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76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 год (по кварталам)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 год (по кварталам)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Саксаульск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ОЗС</w:t>
            </w:r>
          </w:p>
        </w:tc>
      </w:tr>
    </w:tbl>
    <w:bookmarkStart w:name="z77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Прмечание: полное написание аббревиатур:</w:t>
      </w:r>
    </w:p>
    <w:bookmarkEnd w:id="47"/>
    <w:bookmarkStart w:name="z78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ЗВС- зимне-весенний сезон;</w:t>
      </w:r>
    </w:p>
    <w:bookmarkEnd w:id="48"/>
    <w:bookmarkStart w:name="z79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–весенне-летний сезон;</w:t>
      </w:r>
    </w:p>
    <w:bookmarkEnd w:id="49"/>
    <w:bookmarkStart w:name="z80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летний-осенний сезон;</w:t>
      </w:r>
    </w:p>
    <w:bookmarkEnd w:id="50"/>
    <w:bookmarkStart w:name="z81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ОЗС – осенне-зимний сезон.</w:t>
      </w:r>
    </w:p>
    <w:bookmarkEnd w:id="5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Аральского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 декабря 2022 года № 358</w:t>
            </w:r>
          </w:p>
        </w:tc>
      </w:tr>
    </w:tbl>
    <w:bookmarkStart w:name="z85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поселке Жаксыкылыш на 2022-2023 годы.</w:t>
      </w:r>
    </w:p>
    <w:bookmarkEnd w:id="52"/>
    <w:bookmarkStart w:name="z86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поселкеЖаксыкылыш (далее план) разработан в соответствии с законами Республики Казахстан от 23 января 2001 года "О местном государственном управлении и самоуправлении в Республике Казахстан", от 20 февраля 2017 года "О пастбищах" и приказом Заместителя Премьер-Министра Республики Казахстан-Министра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за № 15090), приказом министра сельского хозяйства Республики Казахстан от 14 апреля 2017 года № 3-3/332 "Об утверждении предельно допустимых норм нагрузки на общую площадь пастбищ" (зарегистрирован в Реестре государственной регистрации за №11064)</w:t>
      </w:r>
    </w:p>
    <w:bookmarkEnd w:id="53"/>
    <w:bookmarkStart w:name="z87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целью рационального использования пастбищ, устойчивого обеспечения потребности в кормах и исключения деградации пастбищ.</w:t>
      </w:r>
    </w:p>
    <w:bookmarkEnd w:id="54"/>
    <w:bookmarkStart w:name="z88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составе плана:</w:t>
      </w:r>
    </w:p>
    <w:bookmarkEnd w:id="55"/>
    <w:bookmarkStart w:name="z89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размещения пастбищ на территории о поселке Жаксыкылыш в разрезе категорий земель, собственников земельных участков и землепользователей на основании правоустанавливающих документов приложение 1;</w:t>
      </w:r>
    </w:p>
    <w:bookmarkEnd w:id="56"/>
    <w:bookmarkStart w:name="z90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Приложение 2 к приемлемым схемам пастбищеоборотов;</w:t>
      </w:r>
    </w:p>
    <w:bookmarkEnd w:id="57"/>
    <w:bookmarkStart w:name="z91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58"/>
    <w:bookmarkStart w:name="z92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пастбищпользователей к водоисточникам (озерам, рекам, прудам, оросительным или обводнительным каналам, трубчатым или шахтным колодцам), составленная в соответствии с нормами водопотребления;</w:t>
      </w:r>
    </w:p>
    <w:bookmarkEnd w:id="59"/>
    <w:bookmarkStart w:name="z93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перевода его на предоставляемые пастбища (приложение 5);</w:t>
      </w:r>
    </w:p>
    <w:bookmarkEnd w:id="60"/>
    <w:bookmarkStart w:name="z94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животных, не обеспеченных пастбищами физических и (или) юридических лиц, расположенных в сельском округе, на отгонных пастбищах;</w:t>
      </w:r>
    </w:p>
    <w:bookmarkEnd w:id="61"/>
    <w:bookmarkStart w:name="z95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приложение 7.</w:t>
      </w:r>
    </w:p>
    <w:bookmarkEnd w:id="62"/>
    <w:bookmarkStart w:name="z96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ветеринарно-санитарные объекты.</w:t>
      </w:r>
    </w:p>
    <w:bookmarkEnd w:id="63"/>
    <w:bookmarkStart w:name="z97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указанием сведений о ветеринарно-санитарных объектах, данных о численности поголовья сельскохозяйственных животных, их владельцев и (или) иных данных, представленных юридическими лицами, данные о количестве стад, отаров, стад, сформированных по видам сельскохозяйственных животных и половозрастным группам, сведения о формировании поголовья сельскохозяйственных животных для выпаса на отгонных пастбищах, сведения об особенностях выпаса сельскохозяйственных животных на культурных и аридных пастбищах, сведения о сервитутах на перегон скота и предоставляются государственными органами, физическими и (или) юридическими лицами.</w:t>
      </w:r>
    </w:p>
    <w:bookmarkEnd w:id="64"/>
    <w:bookmarkStart w:name="z98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поселка Жаксыкылыш общей площадью 10261 гектаров;</w:t>
      </w:r>
    </w:p>
    <w:bookmarkEnd w:id="65"/>
    <w:bookmarkStart w:name="z99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земель:</w:t>
      </w:r>
    </w:p>
    <w:bookmarkEnd w:id="66"/>
    <w:bookmarkStart w:name="z100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назначения-10261 гектаров;</w:t>
      </w:r>
    </w:p>
    <w:bookmarkEnd w:id="67"/>
    <w:bookmarkStart w:name="z101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пастбища-3589 га;</w:t>
      </w:r>
    </w:p>
    <w:bookmarkEnd w:id="68"/>
    <w:bookmarkStart w:name="z102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пунктов-5995 гектаров;</w:t>
      </w:r>
    </w:p>
    <w:bookmarkEnd w:id="69"/>
    <w:bookmarkStart w:name="z103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природным условиям территория поселка Жаксыкылыш находится в пределах степной зоны и агроклиматические показатели: резко континентальная зима, неустойчивая погода, осадки в соответствии с нормами, ранняя весна, лето жаркое, осень холодная, продолжительная. </w:t>
      </w:r>
    </w:p>
    <w:bookmarkEnd w:id="70"/>
    <w:bookmarkStart w:name="z104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Почва в основном серо-коричневая.</w:t>
      </w:r>
    </w:p>
    <w:bookmarkEnd w:id="71"/>
    <w:bookmarkStart w:name="z105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данным переписи сельскохозяйственных животных по состоянию на 1 января 2022 года в сельском округе Саксаульск (личных подворий населения и ТОО, КХ) насчитывается 2135 голов крупного рогатого скота, 4612голов мелкого рогатого скота, -1485 голов лошадей, 1905 голов верблюдов.</w:t>
      </w:r>
    </w:p>
    <w:bookmarkEnd w:id="72"/>
    <w:bookmarkStart w:name="z106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для обеспечения сельскохозяйственных животных поселке Жаксыкылыш имеется 3589 гектаров пастбищных угодий. В поселке Саксаульск сервитуты для перегона скота не установлены.</w:t>
      </w:r>
    </w:p>
    <w:bookmarkEnd w:id="73"/>
    <w:bookmarkStart w:name="z107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вышеизложенного, в соответствии со статьей 15 Закона Республики Казахстан "О пастбищах" для нужд местного населения в т. ч. В поселке Жаксыкылыш отсутствуют земельные площади по содержанию, разведению маточного поголовья сельскохозяйственных животных.</w:t>
      </w:r>
    </w:p>
    <w:bookmarkEnd w:id="7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поселке Жаксыкылыш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112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 основании правоустанавливающих документов в разрезе схемы (карты) размещения пастбищ категорий земель, собственников земельных участков и землепользователей на территории поселка Жаксыкылыш</w:t>
      </w:r>
    </w:p>
    <w:bookmarkEnd w:id="75"/>
    <w:bookmarkStart w:name="z113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"/>
    <w:p>
      <w:pPr>
        <w:spacing w:after="0"/>
        <w:ind w:left="0"/>
        <w:jc w:val="both"/>
      </w:pPr>
      <w:r>
        <w:drawing>
          <wp:inline distT="0" distB="0" distL="0" distR="0">
            <wp:extent cx="5626100" cy="375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4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77"/>
    <w:bookmarkStart w:name="z115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7810500" cy="220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6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 поселка Жаксыкылыш</w:t>
      </w:r>
    </w:p>
    <w:bookmarkEnd w:id="7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23"/>
        <w:gridCol w:w="723"/>
        <w:gridCol w:w="723"/>
        <w:gridCol w:w="723"/>
        <w:gridCol w:w="723"/>
        <w:gridCol w:w="723"/>
        <w:gridCol w:w="723"/>
        <w:gridCol w:w="723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</w:tblGrid>
      <w:tr>
        <w:trPr>
          <w:trHeight w:val="30" w:hRule="atLeast"/>
        </w:trPr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Наи-мен-ова-ние зем-леп-оль-зова-тел-ей зем-ель-ных уча-ст-ков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Пас-тби-щная пло-ща-дь,</w:t>
            </w:r>
          </w:p>
          <w:bookmarkEnd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Избыточные пастбища 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Баймырзаев Бауыржан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Сейіталиев Ерлан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Айбусынова Жакенай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Жолмаханов Аргынбай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Абдказиев Алтынбай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Султаев Талгат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Турмаханов Сердалы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Махашов Алашыбай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Кулманов Жантемир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Игимбердиев Ахихат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Нурекешов Жолдыбай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Тулебаев Куатбай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Нурекешова Сулубике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Ібрашов Қуантқан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Сапаев Әлібек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Мергенбаев Қуандық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Тлеуов Торетай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Жамбылов Нурсултан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Ешекенов Турсынбай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Өтеулиева Нүргүл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Сисекешов Амангелди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Байжанов Габит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Құтанов Нұрлан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Сериев Бексултан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Бердиалиев Алмухан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Баймагамбетов Берик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Мнажатов Жарбол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Балманов Габит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Алдан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Қорытынды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14663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6492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14868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7866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33129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19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81"/>
    <w:bookmarkStart w:name="z120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КРС-крупный рогатый скот</w:t>
      </w:r>
    </w:p>
    <w:bookmarkEnd w:id="82"/>
    <w:bookmarkStart w:name="z121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МС-мелкий скот</w:t>
      </w:r>
    </w:p>
    <w:bookmarkEnd w:id="83"/>
    <w:bookmarkStart w:name="z122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по выделению пастбищ для размещения маточного (дойного) поголовья КРС в разрезе населенных пунктов по поселку Жаксыкылыш</w:t>
      </w:r>
    </w:p>
    <w:bookmarkEnd w:id="8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Таблица № 2 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обеспеченные пастбищами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 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Жаксыкылыш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-29,2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-8663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-8663</w:t>
            </w:r>
          </w:p>
        </w:tc>
      </w:tr>
    </w:tbl>
    <w:bookmarkStart w:name="z124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ветеринарно-санитарных объектах в поселке Жаксыкылыш</w:t>
      </w:r>
    </w:p>
    <w:bookmarkEnd w:id="8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Купочная ванна для 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Скотомогильники 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Жаксыкылыш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поселке Жаксыкылыш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130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86"/>
    <w:bookmarkStart w:name="z131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приемлимых пастбищеоборотов для поселка Жаксыкылыш</w:t>
      </w:r>
    </w:p>
    <w:bookmarkEnd w:id="8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Годы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І-квартал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ІІ- 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ІІІ- 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ІV- квартал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Зимне-весений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Летний-осенний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Осенне-зимний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Зимне-весений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Летний-осенний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Осенне-зимний сезон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поселке Жаксыкылыш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136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указанием внешних и внутренних границ и площадей пастбищ, в том числе объектов сезонной, пастбищной инфраструктуры </w:t>
      </w:r>
    </w:p>
    <w:bookmarkEnd w:id="88"/>
    <w:bookmarkStart w:name="z137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"/>
    <w:p>
      <w:pPr>
        <w:spacing w:after="0"/>
        <w:ind w:left="0"/>
        <w:jc w:val="both"/>
      </w:pPr>
      <w:r>
        <w:drawing>
          <wp:inline distT="0" distB="0" distL="0" distR="0">
            <wp:extent cx="6032500" cy="346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8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90"/>
    <w:bookmarkStart w:name="z139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7810500" cy="285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поселке Жаксыкылыш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144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оросительным или обводнительным каналам, трубчатым или шахтным колодцам), составленная в соответствии с нормами водопотребления</w:t>
      </w:r>
    </w:p>
    <w:bookmarkEnd w:id="92"/>
    <w:bookmarkStart w:name="z145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Среднесуточная норма водопотребления на одно сельскохозяйственное животное определяется в соответствии с пунктом 9 правил рационального использования пастбищ, утвержденных приказом заместителя Премьер-Министра Республики Казахстан- Министра сельского хозяйства Республики Казахстан от 24 апреля 2017 года № 173.</w:t>
      </w:r>
    </w:p>
    <w:bookmarkEnd w:id="93"/>
    <w:bookmarkStart w:name="z146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Натерритории поселка Жаксыкылыш нет о росительных каналов.</w:t>
      </w:r>
    </w:p>
    <w:bookmarkEnd w:id="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поселке Жаксыкылыш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151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9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2022год (по кварталам)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2023год (по кварталам)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Жаксыкылыш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ОЗС</w:t>
            </w:r>
          </w:p>
        </w:tc>
      </w:tr>
    </w:tbl>
    <w:bookmarkStart w:name="z152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Прмечание: полное написание аббревиатур:</w:t>
      </w:r>
    </w:p>
    <w:bookmarkEnd w:id="96"/>
    <w:bookmarkStart w:name="z153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ЗВС- зимне-весенний сезон;</w:t>
      </w:r>
    </w:p>
    <w:bookmarkEnd w:id="97"/>
    <w:bookmarkStart w:name="z154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–весенне-летний сезон;</w:t>
      </w:r>
    </w:p>
    <w:bookmarkEnd w:id="98"/>
    <w:bookmarkStart w:name="z155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летний-осенний сезон;</w:t>
      </w:r>
    </w:p>
    <w:bookmarkEnd w:id="99"/>
    <w:bookmarkStart w:name="z156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ОЗС – осенне-зимний сезон.</w:t>
      </w:r>
    </w:p>
    <w:bookmarkEnd w:id="10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решению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Аральского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 декабря 2022 года №358</w:t>
            </w:r>
          </w:p>
        </w:tc>
      </w:tr>
    </w:tbl>
    <w:bookmarkStart w:name="z160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аульного округа Аралкум на 2022-2023 годы.</w:t>
      </w:r>
    </w:p>
    <w:bookmarkEnd w:id="101"/>
    <w:bookmarkStart w:name="z161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аульном округе Аралкум (далее план) разработан в соответствии с законами Республики Казахстан от 23 января 2001 года "О местном государственном управлении и самоуправлении в Республике Казахстан", от 20 февраля 2017 года "О пастбищах" и приказом Заместителя Премьер-Министра Республики Казахстан-Министра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за № 15090), приказом министра сельского хозяйства Республики Казахстан от 14 апреля 2017 года № 3-3/332 "Об утверждении предельно допустимых норм нагрузки на общую площадь пастбищ" (зарегистрирован в Реестре государственной регистрации за №11064)</w:t>
      </w:r>
    </w:p>
    <w:bookmarkEnd w:id="102"/>
    <w:bookmarkStart w:name="z162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целью рационального использования пастбищ, устойчивого обеспечения потребности в кормах и исключения деградации пастбищ.</w:t>
      </w:r>
    </w:p>
    <w:bookmarkEnd w:id="103"/>
    <w:bookmarkStart w:name="z163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составе плана:</w:t>
      </w:r>
    </w:p>
    <w:bookmarkEnd w:id="104"/>
    <w:bookmarkStart w:name="z164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размещения пастбищ на территории о аульном округе Аралкум в разрезе категорий земель, собственников земельных участков и землепользователей на основании правоустанавливающих документов приложение 1;</w:t>
      </w:r>
    </w:p>
    <w:bookmarkEnd w:id="105"/>
    <w:bookmarkStart w:name="z165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Приложение 2 к приемлемым схемам пастбищеоборотов;</w:t>
      </w:r>
    </w:p>
    <w:bookmarkEnd w:id="106"/>
    <w:bookmarkStart w:name="z166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107"/>
    <w:bookmarkStart w:name="z167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пастбищпользователей к водоисточникам (озерам, рекам, прудам, оросительным или обводнительным каналам, трубчатым или шахтным колодцам), составленная в соответствии с нормами водопотребления;</w:t>
      </w:r>
    </w:p>
    <w:bookmarkEnd w:id="108"/>
    <w:bookmarkStart w:name="z168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перевода его на предоставляемые пастбища (приложение 5);</w:t>
      </w:r>
    </w:p>
    <w:bookmarkEnd w:id="109"/>
    <w:bookmarkStart w:name="z169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животных, не обеспеченных пастбищами физических и (или) юридических лиц, расположенных в сельском округе, на отгонных пастбищах;</w:t>
      </w:r>
    </w:p>
    <w:bookmarkEnd w:id="110"/>
    <w:bookmarkStart w:name="z170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приложение 7.</w:t>
      </w:r>
    </w:p>
    <w:bookmarkEnd w:id="111"/>
    <w:bookmarkStart w:name="z171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ветеринарно-санитарные объекты.</w:t>
      </w:r>
    </w:p>
    <w:bookmarkEnd w:id="112"/>
    <w:bookmarkStart w:name="z172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указанием сведений о ветеринарно-санитарных объектах, данных о численности поголовья сельскохозяйственных животных, их владельцев и (или) иных данных, представленных юридическими лицами, данные о количестве стад, отаров, стад, сформированных по видам сельскохозяйственных животных и половозрастным группам, сведения о формировании поголовья сельскохозяйственных животных для выпаса на отгонных пастбищах, сведения об особенностях выпаса сельскохозяйственных животных на культурных и аридных пастбищах, сведения о сервитутах на перегон скота и предоставляются государственными органами, физическими и (или) юридическими лицами.</w:t>
      </w:r>
    </w:p>
    <w:bookmarkEnd w:id="113"/>
    <w:bookmarkStart w:name="z173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аульного округа Аралкум общей площадью 18054гектаров;</w:t>
      </w:r>
    </w:p>
    <w:bookmarkEnd w:id="114"/>
    <w:bookmarkStart w:name="z174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земель:</w:t>
      </w:r>
    </w:p>
    <w:bookmarkEnd w:id="115"/>
    <w:bookmarkStart w:name="z175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назначения-52 534,3 гектаров;</w:t>
      </w:r>
    </w:p>
    <w:bookmarkEnd w:id="116"/>
    <w:bookmarkStart w:name="z176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пастбища-16175 га;</w:t>
      </w:r>
    </w:p>
    <w:bookmarkEnd w:id="117"/>
    <w:bookmarkStart w:name="z177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пунктов-52534,3 гектаров;</w:t>
      </w:r>
    </w:p>
    <w:bookmarkEnd w:id="118"/>
    <w:bookmarkStart w:name="z178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природным условиям территория аульного округа Аралкум находится в пределах степной зоны и агроклиматические показатели: резко континентальная зима, неустойчивая погода, осадки в соответствии с нормами, ранняя весна, лето жаркое, осень холодная, продолжительная. </w:t>
      </w:r>
    </w:p>
    <w:bookmarkEnd w:id="119"/>
    <w:bookmarkStart w:name="z179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Почва в основном серо-коричневая.</w:t>
      </w:r>
    </w:p>
    <w:bookmarkEnd w:id="120"/>
    <w:bookmarkStart w:name="z180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данным переписи сельскохозяйственных животных по состоянию на 1 января 2022 года в сельском округе Аралкум (личных подворий населения и ТОО, КХ) насчитывается 5859 голов крупного рогатого скота, 9105 голов мелкого рогатого скота, -2266 голов лошадей, 2358 голов верблюдов. </w:t>
      </w:r>
    </w:p>
    <w:bookmarkEnd w:id="121"/>
    <w:bookmarkStart w:name="z181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для обеспечения сельскохозяйственных животных аульном округе Аралкум имеется 16175 гектаров пастбищных угодий. В аульном округе Аралкум сервитуты для перегона скота не установлены.</w:t>
      </w:r>
    </w:p>
    <w:bookmarkEnd w:id="122"/>
    <w:bookmarkStart w:name="z182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вышеизложенного, в соответствии со статьей 15 Закона Республики Казахстан "О пастбищах" для нужд местного населения в т. ч. В аульном округе Аралкум отсутствуют земельные площади по содержанию, разведению маточного поголовья сельскохозяйственных животных.</w:t>
      </w:r>
    </w:p>
    <w:bookmarkEnd w:id="12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Аралкум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187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 основании правоустанавливающих документов в разрезе схемы (карты) размещения пастбищ категорий земель, собственников земельных участков и землепользователей на территории аульного округа Аралкум</w:t>
      </w:r>
    </w:p>
    <w:bookmarkEnd w:id="124"/>
    <w:bookmarkStart w:name="z188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5"/>
    <w:p>
      <w:pPr>
        <w:spacing w:after="0"/>
        <w:ind w:left="0"/>
        <w:jc w:val="both"/>
      </w:pPr>
      <w:r>
        <w:drawing>
          <wp:inline distT="0" distB="0" distL="0" distR="0">
            <wp:extent cx="6718300" cy="344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9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26"/>
    <w:bookmarkStart w:name="z190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7"/>
    <w:p>
      <w:pPr>
        <w:spacing w:after="0"/>
        <w:ind w:left="0"/>
        <w:jc w:val="both"/>
      </w:pPr>
      <w:r>
        <w:drawing>
          <wp:inline distT="0" distB="0" distL="0" distR="0">
            <wp:extent cx="7810500" cy="210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1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 аульного округа Аралкум</w:t>
      </w:r>
    </w:p>
    <w:bookmarkEnd w:id="12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23"/>
        <w:gridCol w:w="723"/>
        <w:gridCol w:w="723"/>
        <w:gridCol w:w="723"/>
        <w:gridCol w:w="723"/>
        <w:gridCol w:w="723"/>
        <w:gridCol w:w="723"/>
        <w:gridCol w:w="723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</w:tblGrid>
      <w:tr>
        <w:trPr>
          <w:trHeight w:val="30" w:hRule="atLeast"/>
        </w:trPr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Наи-мен-ова-ние зем-леп-оль-зов-ате-лей зем-ель-ных уча-стк-ов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"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Пас-тби-щн-ая пло-ща-дь,</w:t>
            </w:r>
          </w:p>
          <w:bookmarkEnd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Избыточные пастбища 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 Махсут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Ажмалипова Марияш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Беркинбай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Байтуганов Жали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Жайназаров Кунтуар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Жанабаев Болат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Жарасов Карасай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Конысова Аманкелди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Кубенов Кайрат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Нагашыбаев Еркин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Санакулов Акыл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Санакулов Колдасын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Шамшаев Аралбек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Тлеуов Дарикул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Наурызбаев Арман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Қорытынды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11126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9522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20769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94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130"/>
    <w:bookmarkStart w:name="z195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КРС-крупно рогатый скот </w:t>
      </w:r>
    </w:p>
    <w:bookmarkEnd w:id="131"/>
    <w:bookmarkStart w:name="z196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МРС-мелко рогатый скот</w:t>
      </w:r>
    </w:p>
    <w:bookmarkEnd w:id="132"/>
    <w:bookmarkStart w:name="z197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по выделению пастбищ для размещения маточного (дойного) поголовья КРС в разрезе населенных пунктов по поселку Аралкум</w:t>
      </w:r>
    </w:p>
    <w:bookmarkEnd w:id="1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Таблица № 2 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обеспеченные пастбищами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 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Аралкум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8963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8963</w:t>
            </w:r>
          </w:p>
        </w:tc>
      </w:tr>
    </w:tbl>
    <w:bookmarkStart w:name="z199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полное написание аббревиатур:</w:t>
      </w:r>
    </w:p>
    <w:bookmarkEnd w:id="134"/>
    <w:bookmarkStart w:name="z200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КРС-крупно рогатый скот.</w:t>
      </w:r>
    </w:p>
    <w:bookmarkEnd w:id="135"/>
    <w:bookmarkStart w:name="z201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ветеринарно-санитарных объектах в аульном округе Аралкум</w:t>
      </w:r>
    </w:p>
    <w:bookmarkEnd w:id="13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Купочная ванна для 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Скотомогильники 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Аралкум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Аралкум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207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137"/>
    <w:bookmarkStart w:name="z208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приемлимых пастбищеоборотов для аульного округа Аралкум</w:t>
      </w:r>
    </w:p>
    <w:bookmarkEnd w:id="1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Годы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І-квартал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ІІ- 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ІІІ- 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ІV- квартал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Зимне-весений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Летний-осенний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Осенне-зимний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Зимне-весений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Летний-осенний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Осенне-зимний сезон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Аралкум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213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указанием внешних и внутренних границ и площадей пастбищ, в том числе объектов сезонной, пастбищной инфраструктуры </w:t>
      </w:r>
    </w:p>
    <w:bookmarkEnd w:id="139"/>
    <w:bookmarkStart w:name="z214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0"/>
    <w:p>
      <w:pPr>
        <w:spacing w:after="0"/>
        <w:ind w:left="0"/>
        <w:jc w:val="both"/>
      </w:pPr>
      <w:r>
        <w:drawing>
          <wp:inline distT="0" distB="0" distL="0" distR="0">
            <wp:extent cx="7226300" cy="302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5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41"/>
    <w:bookmarkStart w:name="z216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2"/>
    <w:p>
      <w:pPr>
        <w:spacing w:after="0"/>
        <w:ind w:left="0"/>
        <w:jc w:val="both"/>
      </w:pPr>
      <w:r>
        <w:drawing>
          <wp:inline distT="0" distB="0" distL="0" distR="0">
            <wp:extent cx="7810500" cy="265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Аралкум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221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оросительным или обводнительным каналам, трубчатым или шахтным колодцам), составленная в соответствии с нормами водопотребления</w:t>
      </w:r>
    </w:p>
    <w:bookmarkEnd w:id="143"/>
    <w:bookmarkStart w:name="z222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Среднесуточная норма водопотребления на одно сельскохозяйственное животное определяется в соответствии с пунктом 9 правил рационального использования пастбищ, утвержденных приказом заместителя Премьер-Министра Республики Казахстан- Министра сельского хозяйства Республики Казахстан от 24 апреля 2017 года № 173. На территории аульном округе Аралкумнет оросительных каналов.</w:t>
      </w:r>
    </w:p>
    <w:bookmarkEnd w:id="1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Аралкум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227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аульного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2022год (по кварталам)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2023год (по кварталам)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Аралкум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ОЗС</w:t>
            </w:r>
          </w:p>
        </w:tc>
      </w:tr>
    </w:tbl>
    <w:bookmarkStart w:name="z228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полное написание аббревиатур:</w:t>
      </w:r>
    </w:p>
    <w:bookmarkEnd w:id="146"/>
    <w:bookmarkStart w:name="z229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ЗВС- зимне-весенний сезон;</w:t>
      </w:r>
    </w:p>
    <w:bookmarkEnd w:id="147"/>
    <w:bookmarkStart w:name="z230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–весенне-летний сезон;</w:t>
      </w:r>
    </w:p>
    <w:bookmarkEnd w:id="148"/>
    <w:bookmarkStart w:name="z231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летний-осенний сезон;</w:t>
      </w:r>
    </w:p>
    <w:bookmarkEnd w:id="149"/>
    <w:bookmarkStart w:name="z232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ОЗС – осенне-зимний сезон.</w:t>
      </w:r>
    </w:p>
    <w:bookmarkEnd w:id="15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решению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Аральского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 декабря 2022 года № 358</w:t>
            </w:r>
          </w:p>
        </w:tc>
      </w:tr>
    </w:tbl>
    <w:bookmarkStart w:name="z236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аульного округа Аманоткел на 2022-2023 годы.</w:t>
      </w:r>
    </w:p>
    <w:bookmarkEnd w:id="151"/>
    <w:bookmarkStart w:name="z237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аульном округеАманоткел (далее план) разработан в соответствии с законами Республики Казахстан от 23 января 2001 года "О местном государственном управлении и самоуправлении в Республике Казахстан", от 20 февраля 2017 года "О пастбищах" и приказом Заместителя Премьер-Министра Республики Казахстан-Министра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за № 15090), приказом министра сельского хозяйства Республики Казахстан от 14 апреля 2017 года № 3-3/332 "Об утверждении предельно допустимых норм нагрузки на общую площадь пастбищ" (зарегистрирован в Реестре государственной регистрации за №11064)</w:t>
      </w:r>
    </w:p>
    <w:bookmarkEnd w:id="152"/>
    <w:bookmarkStart w:name="z238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целью рационального использования пастбищ, устойчивого обеспечения потребности в кормах и исключения деградации пастбищ.</w:t>
      </w:r>
    </w:p>
    <w:bookmarkEnd w:id="153"/>
    <w:bookmarkStart w:name="z239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составе плана:</w:t>
      </w:r>
    </w:p>
    <w:bookmarkEnd w:id="154"/>
    <w:bookmarkStart w:name="z240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размещения пастбищ на территории о аульном округе Аманоткел в разрезе категорий земель, собственников земельных участков и землепользователей на основании правоустанавливающих документов приложение 1;</w:t>
      </w:r>
    </w:p>
    <w:bookmarkEnd w:id="155"/>
    <w:bookmarkStart w:name="z241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Приложение 2 к приемлемым схемам пастбищеоборотов;</w:t>
      </w:r>
    </w:p>
    <w:bookmarkEnd w:id="156"/>
    <w:bookmarkStart w:name="z242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157"/>
    <w:bookmarkStart w:name="z243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пастбищпользователей к водоисточникам (озерам, рекам, прудам, оросительным или обводнительным каналам, трубчатым или шахтным колодцам), составленная в соответствии с нормами водопотребления;</w:t>
      </w:r>
    </w:p>
    <w:bookmarkEnd w:id="158"/>
    <w:bookmarkStart w:name="z244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перевода его на предоставляемые пастбища (приложение 5);</w:t>
      </w:r>
    </w:p>
    <w:bookmarkEnd w:id="159"/>
    <w:bookmarkStart w:name="z245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животных, не обеспеченных пастбищами физических и (или) юридических лиц, расположенных в сельском округе, на отгонных пастбищах;</w:t>
      </w:r>
    </w:p>
    <w:bookmarkEnd w:id="160"/>
    <w:bookmarkStart w:name="z246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приложение 7.</w:t>
      </w:r>
    </w:p>
    <w:bookmarkEnd w:id="161"/>
    <w:bookmarkStart w:name="z247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ветеринарно-санитарные объекты.</w:t>
      </w:r>
    </w:p>
    <w:bookmarkEnd w:id="162"/>
    <w:bookmarkStart w:name="z248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указанием сведений о ветеринарно-санитарных объектах, данных о численности поголовья сельскохозяйственных животных, их владельцев и (или) иных данных, представленных юридическими лицами, данные о количестве стад, отаров, стад, сформированных по видам сельскохозяйственных животных и половозрастным группам, сведения о формировании поголовья сельскохозяйственных животных для выпаса на отгонных пастбищах, сведения об особенностях выпаса сельскохозяйственных животных на культурных и аридных пастбищах, сведения о сервитутах на перегон скота и предоставляются государственными органами, физическими и (или) юридическими лицами.</w:t>
      </w:r>
    </w:p>
    <w:bookmarkEnd w:id="163"/>
    <w:bookmarkStart w:name="z249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аульного округа Аманоткел общей площадью 17 822гектаров;</w:t>
      </w:r>
    </w:p>
    <w:bookmarkEnd w:id="164"/>
    <w:bookmarkStart w:name="z250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земель:</w:t>
      </w:r>
    </w:p>
    <w:bookmarkEnd w:id="165"/>
    <w:bookmarkStart w:name="z251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назначения-12725 гектаров;</w:t>
      </w:r>
    </w:p>
    <w:bookmarkEnd w:id="166"/>
    <w:bookmarkStart w:name="z252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пастбища-12 725 га;</w:t>
      </w:r>
    </w:p>
    <w:bookmarkEnd w:id="167"/>
    <w:bookmarkStart w:name="z253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пунктов-2000 гектаров;</w:t>
      </w:r>
    </w:p>
    <w:bookmarkEnd w:id="168"/>
    <w:bookmarkStart w:name="z254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природным условиям территория аульного округа Аралкум находится в пределах степной зоны и агроклиматические показатели: резко континентальная зима, неустойчивая погода, осадки в соответствии с нормами, ранняя весна, лето жаркое, осень холодная, продолжительная. </w:t>
      </w:r>
    </w:p>
    <w:bookmarkEnd w:id="169"/>
    <w:bookmarkStart w:name="z255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Почва в основном серо-коричневая.</w:t>
      </w:r>
    </w:p>
    <w:bookmarkEnd w:id="170"/>
    <w:bookmarkStart w:name="z256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данным переписи сельскохозяйственных животных по состоянию на 1 января 2022 года в сельском округе Аманоткел (личных подворий населения и ТОО, КХ) насчитывается 2775 голов крупного рогатого скота, 3372 голов мелкого рогатого скота, -1577 голов лошадей, 150 голов верблюдов.</w:t>
      </w:r>
    </w:p>
    <w:bookmarkEnd w:id="171"/>
    <w:bookmarkStart w:name="z257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для обеспечения сельскохозяйственных животных аульном округе Аралкум имеется 12725 гектаров пастбищных угодий. В аульном округе Аралкум сервитуты для перегона скота не установлены.</w:t>
      </w:r>
    </w:p>
    <w:bookmarkEnd w:id="172"/>
    <w:bookmarkStart w:name="z258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вышеизложенного, в соответствии со статьей 15 Закона Республики Казахстан "О пастбищах" для нужд местного населения в т. ч. В аульном округе Аманоткел отсутствуют земельные площади по содержанию, разведению маточного поголовья сельскохозяйственных животных.</w:t>
      </w:r>
    </w:p>
    <w:bookmarkEnd w:id="17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Аманоткел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263" w:id="1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 основании правоустанавливающих документов в разрезе схемы (карты) размещения пастбищ категорий земель, собственников земельных участков и землепользователей на территории аульного округа Аманоткел</w:t>
      </w:r>
    </w:p>
    <w:bookmarkEnd w:id="174"/>
    <w:bookmarkStart w:name="z264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5"/>
    <w:p>
      <w:pPr>
        <w:spacing w:after="0"/>
        <w:ind w:left="0"/>
        <w:jc w:val="both"/>
      </w:pPr>
      <w:r>
        <w:drawing>
          <wp:inline distT="0" distB="0" distL="0" distR="0">
            <wp:extent cx="78105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5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76"/>
    <w:bookmarkStart w:name="z266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7"/>
    <w:p>
      <w:pPr>
        <w:spacing w:after="0"/>
        <w:ind w:left="0"/>
        <w:jc w:val="both"/>
      </w:pPr>
      <w:r>
        <w:drawing>
          <wp:inline distT="0" distB="0" distL="0" distR="0">
            <wp:extent cx="7810500" cy="238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7" w:id="1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 аульного округа Аманоткел</w:t>
      </w:r>
    </w:p>
    <w:bookmarkEnd w:id="17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23"/>
        <w:gridCol w:w="723"/>
        <w:gridCol w:w="723"/>
        <w:gridCol w:w="723"/>
        <w:gridCol w:w="723"/>
        <w:gridCol w:w="723"/>
        <w:gridCol w:w="723"/>
        <w:gridCol w:w="723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</w:tblGrid>
      <w:tr>
        <w:trPr>
          <w:trHeight w:val="30" w:hRule="atLeast"/>
        </w:trPr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Наи-мен-ова-ние зем-ле-по-ль-зо-ват-ел-ей зе-ме-льн-ых учас-тков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9" w:id="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Пас-тби-щн-ая пло-ща-дь,</w:t>
            </w:r>
          </w:p>
          <w:bookmarkEnd w:id="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Избыточные пастбища 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"Ақберген" шаруа қожалығы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"Құттыарал" шаруа қожалығы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"Байназар" шаруа қожалығы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"Жасұлан" шаруа қожалығы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"Нұрболат" шаруа қожалығы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"Оңдасын" шаруа қожалығы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"Түркімен" шаруа қожалығы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"Баймұрат" шаруа қожалығы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"Қуатжан" шаура қожалығы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"Жақыпов Сайлыбай" шаруа қожалығы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"Арғынбай" шаруа қожалығы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"Кенжебаев А" шаруа қожалығы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"Мырзас" шаруа қожалығы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"Ақай"" шаруа қожалығы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"Аққұлақ" шаруа қожалығы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"Асан" шаруа қожалығы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"Үсен" шаруа қожалығы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"Шеңгелді" шаруа қожалығы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"Сарыкул" шаруа қожалығы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"Мадияр" шаруа қожалығы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"Қуатқан" шаруа қожалығы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"Қуатқан" шаруа қожалығы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"Жандосова Гүлнар" шаруа қожалығы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0" w:id="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"Нурманов Берекет" шаруа</w:t>
            </w:r>
          </w:p>
          <w:bookmarkEnd w:id="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Қожалығы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1" w:id="1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"Мейірімжан" шаруа</w:t>
            </w:r>
          </w:p>
          <w:bookmarkEnd w:id="1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қожалығы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2" w:id="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"Ғалымжан" шаруа</w:t>
            </w:r>
          </w:p>
          <w:bookmarkEnd w:id="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қожалығы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8371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73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183"/>
    <w:bookmarkStart w:name="z274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КРС-крупно рогатый скот</w:t>
      </w:r>
    </w:p>
    <w:bookmarkEnd w:id="184"/>
    <w:bookmarkStart w:name="z275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МРС-мелко рогатый скот</w:t>
      </w:r>
    </w:p>
    <w:bookmarkEnd w:id="185"/>
    <w:bookmarkStart w:name="z276" w:id="1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по выделению пастбищ для размещения маточного (дойного) поголовья КРС в разрезе населенных пунктов по поселку Аманоткел</w:t>
      </w:r>
    </w:p>
    <w:bookmarkEnd w:id="18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Таблица № 2 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обеспеченные пастбищами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 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Аманоткел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8963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8963</w:t>
            </w:r>
          </w:p>
        </w:tc>
      </w:tr>
    </w:tbl>
    <w:bookmarkStart w:name="z278" w:id="1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ветеринарно-санитарных объектах в аульном округе Аманоткел</w:t>
      </w:r>
    </w:p>
    <w:bookmarkEnd w:id="18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аульного 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Купочная ванна для 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Скотомогильники 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Аманоткел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bookmarkStart w:name="z280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Примечание: полное написание аббревиатур: </w:t>
      </w:r>
    </w:p>
    <w:bookmarkEnd w:id="188"/>
    <w:bookmarkStart w:name="z281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КРС-крупно рогатый скот.</w:t>
      </w:r>
    </w:p>
    <w:bookmarkEnd w:id="18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Аманоткел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286" w:id="1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190"/>
    <w:bookmarkStart w:name="z287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приемлимых пастбищеоборотов для аульного округа Аманоткел</w:t>
      </w:r>
    </w:p>
    <w:bookmarkEnd w:id="19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Годы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І-квартал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ІІ- 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ІІІ- 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ІV- квартал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Зимне-весений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Летний-осенний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Осенне-зимний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Зимне-весений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Летний-осенний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Осенне-зимний сезон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Аманоткел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292" w:id="1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указанием внешних и внутренних границ и площадей пастбищ, в том числе объектов сезонной, пастбищной инфраструктуры </w:t>
      </w:r>
    </w:p>
    <w:bookmarkEnd w:id="192"/>
    <w:bookmarkStart w:name="z293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3"/>
    <w:p>
      <w:pPr>
        <w:spacing w:after="0"/>
        <w:ind w:left="0"/>
        <w:jc w:val="both"/>
      </w:pPr>
      <w:r>
        <w:drawing>
          <wp:inline distT="0" distB="0" distL="0" distR="0">
            <wp:extent cx="7810500" cy="261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4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94"/>
    <w:bookmarkStart w:name="z295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5"/>
    <w:p>
      <w:pPr>
        <w:spacing w:after="0"/>
        <w:ind w:left="0"/>
        <w:jc w:val="both"/>
      </w:pPr>
      <w:r>
        <w:drawing>
          <wp:inline distT="0" distB="0" distL="0" distR="0">
            <wp:extent cx="7810500" cy="259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Аманоткел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300" w:id="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оросительным или обводнительным каналам, трубчатым или шахтным колодцам), составленная в соответствии с нормами водопотребления</w:t>
      </w:r>
    </w:p>
    <w:bookmarkEnd w:id="196"/>
    <w:bookmarkStart w:name="z301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Среднесуточная норма водопотребления на одно сельскохозяйственное животное определяется в соответствии с пунктом 9 правил рационального использования пастбищ, утвержденных приказом заместителя Премьер-Министра Республики Казахстан- Министра сельского хозяйства Республики Казахстан от 24 апреля 2017 года № 173. На территории аульном округе Аралкумнет оросительных каналов.</w:t>
      </w:r>
    </w:p>
    <w:bookmarkEnd w:id="19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Аманоткел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306" w:id="1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9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аульного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2022год (по кварталам)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2023год (по кварталам)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Аманоткел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ОЗС</w:t>
            </w:r>
          </w:p>
        </w:tc>
      </w:tr>
    </w:tbl>
    <w:bookmarkStart w:name="z307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Прмечание: полное написание аббревиатур:</w:t>
      </w:r>
    </w:p>
    <w:bookmarkEnd w:id="199"/>
    <w:bookmarkStart w:name="z308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ЗВС- зимне-весенний сезон;</w:t>
      </w:r>
    </w:p>
    <w:bookmarkEnd w:id="200"/>
    <w:bookmarkStart w:name="z309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–весенне-летний сезон;</w:t>
      </w:r>
    </w:p>
    <w:bookmarkEnd w:id="201"/>
    <w:bookmarkStart w:name="z310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летний-осенний сезон;</w:t>
      </w:r>
    </w:p>
    <w:bookmarkEnd w:id="202"/>
    <w:bookmarkStart w:name="z311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ОЗС – осенне-зимний сезон.</w:t>
      </w:r>
    </w:p>
    <w:bookmarkEnd w:id="20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решению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Аральского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 декабря 2022 года №358</w:t>
            </w:r>
          </w:p>
        </w:tc>
      </w:tr>
    </w:tbl>
    <w:bookmarkStart w:name="z315" w:id="2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аульного округа Акирек на 2022-2023 годы.</w:t>
      </w:r>
    </w:p>
    <w:bookmarkEnd w:id="204"/>
    <w:bookmarkStart w:name="z316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аульном округе Акирек (далее план) разработан в соответствии с законами Республики Казахстан от 23 января 2001 года "О местном государственном управлении и самоуправлении в Республике Казахстан", от 20 февраля 2017 года "О пастбищах" и приказом Заместителя Премьер-Министра Республики Казахстан-Министра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за № 15090), приказом министра сельского хозяйства Республики Казахстан от 14 апреля 2017 года № 3-3/332 "Об утверждении предельно допустимых норм нагрузки на общую площадь пастбищ" (зарегистрирован в Реестре государственной регистрации за №11064)</w:t>
      </w:r>
    </w:p>
    <w:bookmarkEnd w:id="205"/>
    <w:bookmarkStart w:name="z317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целью рационального использования пастбищ, устойчивого обеспечения потребности в кормах и исключения деградации пастбищ.</w:t>
      </w:r>
    </w:p>
    <w:bookmarkEnd w:id="206"/>
    <w:bookmarkStart w:name="z318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составе плана:</w:t>
      </w:r>
    </w:p>
    <w:bookmarkEnd w:id="207"/>
    <w:bookmarkStart w:name="z319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размещения пастбищ на территории о аульном округе Акирек в разрезе категорий земель, собственников земельных участков и землепользователей на основании правоустанавливающих документов приложение 1;</w:t>
      </w:r>
    </w:p>
    <w:bookmarkEnd w:id="208"/>
    <w:bookmarkStart w:name="z320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Приложение 2 к приемлемым схемам пастбищеоборотов;</w:t>
      </w:r>
    </w:p>
    <w:bookmarkEnd w:id="209"/>
    <w:bookmarkStart w:name="z321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210"/>
    <w:bookmarkStart w:name="z322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пастбищпользователей к водоисточникам (озерам, рекам, прудам, оросительным или обводнительным каналам, трубчатым или шахтным колодцам), составленная в соответствии с нормами водопотребления;</w:t>
      </w:r>
    </w:p>
    <w:bookmarkEnd w:id="211"/>
    <w:bookmarkStart w:name="z323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перевода его на предоставляемые пастбища (приложение 5);</w:t>
      </w:r>
    </w:p>
    <w:bookmarkEnd w:id="212"/>
    <w:bookmarkStart w:name="z324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животных, не обеспеченных пастбищами физических и (или) юридических лиц, расположенных в сельском округе, на отгонных пастбищах;</w:t>
      </w:r>
    </w:p>
    <w:bookmarkEnd w:id="213"/>
    <w:bookmarkStart w:name="z325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приложение 7.</w:t>
      </w:r>
    </w:p>
    <w:bookmarkEnd w:id="214"/>
    <w:bookmarkStart w:name="z326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ветеринарно-санитарные объекты.</w:t>
      </w:r>
    </w:p>
    <w:bookmarkEnd w:id="215"/>
    <w:bookmarkStart w:name="z327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указанием сведений о ветеринарно-санитарных объектах, данных о численности поголовья сельскохозяйственных животных, их владельцев и (или) иных данных, представленных юридическими лицами, данные о количестве стад, отаров, стад, сформированных по видам сельскохозяйственных животных и половозрастным группам, сведения о формировании поголовья сельскохозяйственных животных для выпаса на отгонных пастбищах, сведения об особенностях выпаса сельскохозяйственных животных на культурных и аридных пастбищах, сведения о сервитутах на перегон скота и предоставляются государственными органами, физическими и (или) юридическими лицами.</w:t>
      </w:r>
    </w:p>
    <w:bookmarkEnd w:id="216"/>
    <w:bookmarkStart w:name="z328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аульного округа Аккирек общей площадью 39861гектаров;</w:t>
      </w:r>
    </w:p>
    <w:bookmarkEnd w:id="217"/>
    <w:bookmarkStart w:name="z329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земель:</w:t>
      </w:r>
    </w:p>
    <w:bookmarkEnd w:id="218"/>
    <w:bookmarkStart w:name="z330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назначения-52 534,3 гектаров;</w:t>
      </w:r>
    </w:p>
    <w:bookmarkEnd w:id="219"/>
    <w:bookmarkStart w:name="z331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пастбища-35877 га;</w:t>
      </w:r>
    </w:p>
    <w:bookmarkEnd w:id="220"/>
    <w:bookmarkStart w:name="z332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пунктов-1669гектаров;</w:t>
      </w:r>
    </w:p>
    <w:bookmarkEnd w:id="221"/>
    <w:bookmarkStart w:name="z333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природным условиям территория аульного округа Акирек находится в пределах степной зоны и агроклиматические показатели: резко континентальная зима, неустойчивая погода, осадки в соответствии с нормами, ранняя весна, лето жаркое, осень холодная, продолжительная. </w:t>
      </w:r>
    </w:p>
    <w:bookmarkEnd w:id="222"/>
    <w:bookmarkStart w:name="z334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Почва в основном серо-коричневая.</w:t>
      </w:r>
    </w:p>
    <w:bookmarkEnd w:id="223"/>
    <w:bookmarkStart w:name="z335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данным переписи сельскохозяйственных животных по состоянию на 1 января 2022 года в аульном округе Акирек (личных подворий населения и ТОО, КХ) насчитывается 672 голов крупного рогатого скота, 1245 голов мелкого рогатого скота, -405 голов лошадей, 12 голов верблюдов.</w:t>
      </w:r>
    </w:p>
    <w:bookmarkEnd w:id="224"/>
    <w:bookmarkStart w:name="z336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для обеспечения сельскохозяйственных животных аульном округе Акирек имеется 35877 гектаров пастбищных угодий. В аульном округе Акирек сервитуты для перегона скота не установлены.</w:t>
      </w:r>
    </w:p>
    <w:bookmarkEnd w:id="225"/>
    <w:bookmarkStart w:name="z337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вышеизложенного, в соответствии со статьей 15 Закона Республики Казахстан "О пастбищах" для нужд местного населения в т. ч. В аульном округе Акирек отсутствуют земельные площади по содержанию, разведению маточного поголовья сельскохозяйственных животных.</w:t>
      </w:r>
    </w:p>
    <w:bookmarkEnd w:id="22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Акирек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342" w:id="2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 основании правоустанавливающих документов в разрезе схемы (карты) размещения пастбищ категорий земель, собственников земельных участков и землепользователей на территории аульного округа Акирек</w:t>
      </w:r>
    </w:p>
    <w:bookmarkEnd w:id="227"/>
    <w:bookmarkStart w:name="z343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8"/>
    <w:p>
      <w:pPr>
        <w:spacing w:after="0"/>
        <w:ind w:left="0"/>
        <w:jc w:val="both"/>
      </w:pPr>
      <w:r>
        <w:drawing>
          <wp:inline distT="0" distB="0" distL="0" distR="0">
            <wp:extent cx="7810500" cy="354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4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29"/>
    <w:bookmarkStart w:name="z345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0"/>
    <w:p>
      <w:pPr>
        <w:spacing w:after="0"/>
        <w:ind w:left="0"/>
        <w:jc w:val="both"/>
      </w:pPr>
      <w:r>
        <w:drawing>
          <wp:inline distT="0" distB="0" distL="0" distR="0">
            <wp:extent cx="7810500" cy="226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6" w:id="2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 аульного округа Акирек</w:t>
      </w:r>
    </w:p>
    <w:bookmarkEnd w:id="2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23"/>
        <w:gridCol w:w="723"/>
        <w:gridCol w:w="723"/>
        <w:gridCol w:w="723"/>
        <w:gridCol w:w="723"/>
        <w:gridCol w:w="723"/>
        <w:gridCol w:w="723"/>
        <w:gridCol w:w="723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</w:tblGrid>
      <w:tr>
        <w:trPr>
          <w:trHeight w:val="30" w:hRule="atLeast"/>
        </w:trPr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Наи-ме-но-ва-ние зе-мле-поль-зова-те-лей зе-мель-ных уча-стк- ов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8" w:id="2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Пас-тби-щн-ая пло-ща-дь,</w:t>
            </w:r>
          </w:p>
          <w:bookmarkEnd w:id="2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Избыточные пастбища 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Каныбетов Алдонгар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343,3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Баекеев Акбай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Кашкынбаев Көшекбай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Утемисов Руслан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Жарекеева Улмекен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 Серик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Кадырова Мейрамкул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Жүсіпбаев Туребай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Каюпов Жайык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Санаева Кагаз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Айтжанова Кунзира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Сейтов Кулпыбай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Жахиев Арыстан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Кабышев Асылбек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Жұбанышбаев Сагынадин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 Нартай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Айдарбеков Асылжан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Енсепов Ермек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Жалгасбаев Айтмагамбет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Кушербаев Жеткерген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Нуралиев Узакбай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Кушербаев Руслан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Арыстанбеков Куаныш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Саягулов Ерболат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Тогысов Хамит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Сексенов Жарылкаган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Саягулов Гани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Беркенов Темирбек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Жолбарысова Сагира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Ерболат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338,7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Серик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Иманбаев Тагыберген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Медет Аралбек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Сатбаева Жаксыбике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Каныбетов Самат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Мирманов Амирхан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Аманжолов Кайролла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Тлепов Нуржигит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Нуралиев Есбол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Мектепбаева Қарлығаш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58,8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Ембергенов Қайрат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Утепбергенова Алтынкуль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Жакенаева Жаныл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Нуркабылов Шалгынбай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Барлығы: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130 87,5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349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233"/>
    <w:bookmarkStart w:name="z350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КРС-крупно рогатый скот</w:t>
      </w:r>
    </w:p>
    <w:bookmarkEnd w:id="234"/>
    <w:bookmarkStart w:name="z351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МРС-мелко рогатый скот</w:t>
      </w:r>
    </w:p>
    <w:bookmarkEnd w:id="235"/>
    <w:bookmarkStart w:name="z352" w:id="2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по выделению пастбищ для размещения маточного (дойного) поголовья КРС в разрезе населенных пунктов по аульного округа Акирек </w:t>
      </w:r>
    </w:p>
    <w:bookmarkEnd w:id="23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Таблица № 2 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обеспеченные пастбищами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 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Ақбай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13087,5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9799,5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13087,5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9799,5</w:t>
            </w:r>
          </w:p>
        </w:tc>
      </w:tr>
    </w:tbl>
    <w:bookmarkStart w:name="z354" w:id="2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ветеринарно-санитарных объектах в аульном округе Акирек</w:t>
      </w:r>
    </w:p>
    <w:bookmarkEnd w:id="23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Купочная ванна для 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Скотомогильники 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Акирек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Акирек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360" w:id="2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238"/>
    <w:bookmarkStart w:name="z361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приемлимых пастбищеоборотов для аульного округа Акирек</w:t>
      </w:r>
    </w:p>
    <w:bookmarkEnd w:id="2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Годы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І-квартал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ІІ- 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ІІІ- 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ІV- квартал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Зимне-весений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Летний-осенний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Осенне-зимний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Зимне-весений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Летний-осенний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Осенне-зимний сезон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Акирек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366" w:id="2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указанием внешних и внутренних границ и площадей пастбищ, в том числе объектов сезонной, пастбищной инфраструктуры </w:t>
      </w:r>
    </w:p>
    <w:bookmarkEnd w:id="240"/>
    <w:bookmarkStart w:name="z367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1"/>
    <w:p>
      <w:pPr>
        <w:spacing w:after="0"/>
        <w:ind w:left="0"/>
        <w:jc w:val="both"/>
      </w:pPr>
      <w:r>
        <w:drawing>
          <wp:inline distT="0" distB="0" distL="0" distR="0">
            <wp:extent cx="7810500" cy="300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8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42"/>
    <w:bookmarkStart w:name="z369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3"/>
    <w:p>
      <w:pPr>
        <w:spacing w:after="0"/>
        <w:ind w:left="0"/>
        <w:jc w:val="both"/>
      </w:pPr>
      <w:r>
        <w:drawing>
          <wp:inline distT="0" distB="0" distL="0" distR="0">
            <wp:extent cx="7810500" cy="274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Акирек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374" w:id="2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оросительным или обводнительным каналам, трубчатым или шахтным колодцам), составленная в соответствии с нормами водопотребления</w:t>
      </w:r>
    </w:p>
    <w:bookmarkEnd w:id="244"/>
    <w:bookmarkStart w:name="z375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Среднесуточная норма водопотребления на одно сельскохозяйственное животное определяется в соответствии с пунктом 9 правил рационального использования пастбищ, утвержденных приказом заместителя Премьер-Министра Республики Казахстан- Министра сельского хозяйства Республики Казахстан от 24 апреля 2017 года № 173.</w:t>
      </w:r>
    </w:p>
    <w:bookmarkEnd w:id="245"/>
    <w:bookmarkStart w:name="z376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аульном округе Акирек есть оросительные каналов.</w:t>
      </w:r>
    </w:p>
    <w:bookmarkEnd w:id="24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Акирек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381" w:id="2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2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2022год (по кварталам)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2023год (по кварталам)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Акирек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ОЗС</w:t>
            </w:r>
          </w:p>
        </w:tc>
      </w:tr>
    </w:tbl>
    <w:bookmarkStart w:name="z382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Прмечание: полное написание аббревиатур:</w:t>
      </w:r>
    </w:p>
    <w:bookmarkEnd w:id="248"/>
    <w:bookmarkStart w:name="z383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ЗВС- зимне-весенний сезон;</w:t>
      </w:r>
    </w:p>
    <w:bookmarkEnd w:id="249"/>
    <w:bookmarkStart w:name="z384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–весенне-летний сезон;</w:t>
      </w:r>
    </w:p>
    <w:bookmarkEnd w:id="250"/>
    <w:bookmarkStart w:name="z385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летний-осенний сезон;</w:t>
      </w:r>
    </w:p>
    <w:bookmarkEnd w:id="251"/>
    <w:bookmarkStart w:name="z386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ОЗС – осенне-зимний сезон.</w:t>
      </w:r>
    </w:p>
    <w:bookmarkEnd w:id="25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Аральского районного маслихата от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"26" декабря 2022 года № 358</w:t>
            </w:r>
          </w:p>
        </w:tc>
      </w:tr>
    </w:tbl>
    <w:bookmarkStart w:name="z390" w:id="2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аульного округа Атанши на 2022-2023 годы.</w:t>
      </w:r>
    </w:p>
    <w:bookmarkEnd w:id="253"/>
    <w:bookmarkStart w:name="z391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аульном округе Атанши (далее план) разработан в соответствии с законами Республики Казахстан от 23 января 2001 года "О местном государственном управлении и самоуправлении в Республике Казахстан", от 20 февраля 2017 года "О пастбищах" и приказом Заместителя Премьер-Министра Республики Казахстан-Министра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за № 15090), приказом министра сельского хозяйства Республики Казахстан от 14 апреля 2017 года № 3-3/332 "Об утверждении предельно допустимых норм нагрузки на общую площадь пастбищ" (зарегистрирован в Реестре государственной регистрации за №11064)</w:t>
      </w:r>
    </w:p>
    <w:bookmarkEnd w:id="254"/>
    <w:bookmarkStart w:name="z392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целью рационального использования пастбищ, устойчивого обеспечения потребности в кормах и исключения деградации пастбищ.</w:t>
      </w:r>
    </w:p>
    <w:bookmarkEnd w:id="255"/>
    <w:bookmarkStart w:name="z393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составе плана:</w:t>
      </w:r>
    </w:p>
    <w:bookmarkEnd w:id="256"/>
    <w:bookmarkStart w:name="z394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размещения пастбищ на территории о аульном округе Атанши в разрезе категорий земель, собственников земельных участков и землепользователей на основании правоустанавливающих документов приложение 1;</w:t>
      </w:r>
    </w:p>
    <w:bookmarkEnd w:id="257"/>
    <w:bookmarkStart w:name="z395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Приложение 2 к приемлемым схемам пастбищеоборотов;</w:t>
      </w:r>
    </w:p>
    <w:bookmarkEnd w:id="258"/>
    <w:bookmarkStart w:name="z396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259"/>
    <w:bookmarkStart w:name="z397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пастбищпользователей к водоисточникам (озерам, рекам, прудам, оросительным или обводнительным каналам, трубчатым или шахтным колодцам), составленная в соответствии с нормами водопотребления;</w:t>
      </w:r>
    </w:p>
    <w:bookmarkEnd w:id="260"/>
    <w:bookmarkStart w:name="z398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перевода его на предоставляемые пастбища (приложение 5);</w:t>
      </w:r>
    </w:p>
    <w:bookmarkEnd w:id="261"/>
    <w:bookmarkStart w:name="z399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животных, не обеспеченных пастбищами физических и (или) юридических лиц, расположенных в сельском округе, на отгонных пастбищах;</w:t>
      </w:r>
    </w:p>
    <w:bookmarkEnd w:id="262"/>
    <w:bookmarkStart w:name="z400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приложение 7.</w:t>
      </w:r>
    </w:p>
    <w:bookmarkEnd w:id="263"/>
    <w:bookmarkStart w:name="z401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ветеринарно-санитарные объекты.</w:t>
      </w:r>
    </w:p>
    <w:bookmarkEnd w:id="264"/>
    <w:bookmarkStart w:name="z402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указанием сведений о ветеринарно-санитарных объектах, данных о численности поголовья сельскохозяйственных животных, их владельцев и (или) иных данных, представленных юридическими лицами, данные о количестве стад, отаров, стад, сформированных по видам сельскохозяйственных животных и половозрастным группам, сведения о формировании поголовья сельскохозяйственных животных для выпаса на отгонных пастбищах, сведения об особенностях выпаса сельскохозяйственных животных на культурных и аридных пастбищах, сведения о сервитутах на перегон скота и предоставляются государственными органами, физическими и (или) юридическими лицами.</w:t>
      </w:r>
    </w:p>
    <w:bookmarkEnd w:id="265"/>
    <w:bookmarkStart w:name="z403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аульного округа Атанши общей площадью 8227гектаров;</w:t>
      </w:r>
    </w:p>
    <w:bookmarkEnd w:id="266"/>
    <w:bookmarkStart w:name="z404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земель:</w:t>
      </w:r>
    </w:p>
    <w:bookmarkEnd w:id="267"/>
    <w:bookmarkStart w:name="z405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назначения-8227гектаров;</w:t>
      </w:r>
    </w:p>
    <w:bookmarkEnd w:id="268"/>
    <w:bookmarkStart w:name="z406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пастбища-3013 га;</w:t>
      </w:r>
    </w:p>
    <w:bookmarkEnd w:id="269"/>
    <w:bookmarkStart w:name="z407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природным условиям территория аульного округа Атанши находится в пределах степной зоны и агроклиматические показатели: резко континентальная зима, неустойчивая погода, осадки в соответствии с нормами, ранняя весна, лето жаркое, осень холодная, продолжительная. </w:t>
      </w:r>
    </w:p>
    <w:bookmarkEnd w:id="270"/>
    <w:bookmarkStart w:name="z408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Почва в основном серо-коричневая.</w:t>
      </w:r>
    </w:p>
    <w:bookmarkEnd w:id="271"/>
    <w:bookmarkStart w:name="z409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данным переписи сельскохозяйственных животных по состоянию на 1 января 2022 года в аульном округе Атанши (личных подворий населения и ТОО, КХ) насчитывается 2090 голов крупного рогатого скота, 6925 голов мелкого рогатого скота, -649 голов лошадей, 681 голов верблюдов.</w:t>
      </w:r>
    </w:p>
    <w:bookmarkEnd w:id="272"/>
    <w:bookmarkStart w:name="z410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для обеспечения сельскохозяйственных животных аульном округе Акирек имеется 3013 гектаров пастбищных угодий. В аульном округе Атанши сервитуты для перегона скота не установлены.</w:t>
      </w:r>
    </w:p>
    <w:bookmarkEnd w:id="273"/>
    <w:bookmarkStart w:name="z411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вышеизложенного, в соответствии со статьей 15 Закона Республики Казахстан "О пастбищах" для нужд местного населения в т. ч. В аульном округе Атанши отсутствуют земельные площади по содержанию, разведению маточного поголовья сельскохозяйственных животных.</w:t>
      </w:r>
    </w:p>
    <w:bookmarkEnd w:id="27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Атанши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416" w:id="2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 основании правоустанавливающих документов в разрезе схемы (карты) размещения пастбищ категорий земель, собственников земельных участков и землепользователей на территории аульного округа Атанши</w:t>
      </w:r>
    </w:p>
    <w:bookmarkEnd w:id="275"/>
    <w:bookmarkStart w:name="z417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6"/>
    <w:p>
      <w:pPr>
        <w:spacing w:after="0"/>
        <w:ind w:left="0"/>
        <w:jc w:val="both"/>
      </w:pPr>
      <w:r>
        <w:drawing>
          <wp:inline distT="0" distB="0" distL="0" distR="0">
            <wp:extent cx="78105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8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77"/>
    <w:bookmarkStart w:name="z419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8"/>
    <w:p>
      <w:pPr>
        <w:spacing w:after="0"/>
        <w:ind w:left="0"/>
        <w:jc w:val="both"/>
      </w:pPr>
      <w:r>
        <w:drawing>
          <wp:inline distT="0" distB="0" distL="0" distR="0">
            <wp:extent cx="7810500" cy="226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0" w:id="2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 аульного округа Атанши</w:t>
      </w:r>
    </w:p>
    <w:bookmarkEnd w:id="27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23"/>
        <w:gridCol w:w="723"/>
        <w:gridCol w:w="723"/>
        <w:gridCol w:w="723"/>
        <w:gridCol w:w="723"/>
        <w:gridCol w:w="723"/>
        <w:gridCol w:w="723"/>
        <w:gridCol w:w="723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</w:tblGrid>
      <w:tr>
        <w:trPr>
          <w:trHeight w:val="30" w:hRule="atLeast"/>
        </w:trPr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На-име-но-ва-ние зе-мле-поль-зо-ва-те-лей зе-ме-ль-ных уча-стк-ов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2" w:id="2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Па-ст-би-щн-ая пло-ща-дь,</w:t>
            </w:r>
          </w:p>
          <w:bookmarkEnd w:id="2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Из-бы-то-чн-ые па-ст-би-ща 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Демесінов Сар-жау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Махашов Байдильда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Минажов Нурболат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Байбулатов Руслан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Тулебаев Нурлан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 темір Шаруа қожалығы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Есдаулетов Тасбулат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Қорытынды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8520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17841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23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281"/>
    <w:bookmarkStart w:name="z424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КРС-крупно рогатый скот</w:t>
      </w:r>
    </w:p>
    <w:bookmarkEnd w:id="282"/>
    <w:bookmarkStart w:name="z425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МРС-мелко рогатый скот</w:t>
      </w:r>
    </w:p>
    <w:bookmarkEnd w:id="283"/>
    <w:bookmarkStart w:name="z426" w:id="2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по выделению пастбищ для размещения маточного (дойного) поголовья КРС в разрезе населенных пунктов по аульного округа Атанши </w:t>
      </w:r>
    </w:p>
    <w:bookmarkEnd w:id="28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Таблица № 2 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обеспеченные пастбищами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 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Атанши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9799,5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9799,5</w:t>
            </w:r>
          </w:p>
        </w:tc>
      </w:tr>
    </w:tbl>
    <w:bookmarkStart w:name="z428" w:id="2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ветеринарно-санитарных объектах в аульном округе Атанши</w:t>
      </w:r>
    </w:p>
    <w:bookmarkEnd w:id="28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Купочная ванна для 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Скотомогильники 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Атанши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Атанши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434" w:id="2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286"/>
    <w:bookmarkStart w:name="z435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приемлимых пастбищеоборотов для аульного округа Атанши</w:t>
      </w:r>
    </w:p>
    <w:bookmarkEnd w:id="28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Годы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І-квартал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ІІ- 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ІІІ- 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ІV- квартал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Зимне-весений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Летний-осенний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Осенне-зимний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Зимне-весений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Летний-осенний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Осенне-зимний сезон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Атанши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440" w:id="2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указанием внешних и внутренних границ и площадей пастбищ, в том числе объектов сезонной, пастбищной инфраструктуры </w:t>
      </w:r>
    </w:p>
    <w:bookmarkEnd w:id="288"/>
    <w:bookmarkStart w:name="z441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9"/>
    <w:p>
      <w:pPr>
        <w:spacing w:after="0"/>
        <w:ind w:left="0"/>
        <w:jc w:val="both"/>
      </w:pPr>
      <w:r>
        <w:drawing>
          <wp:inline distT="0" distB="0" distL="0" distR="0">
            <wp:extent cx="7810500" cy="322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2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90"/>
    <w:bookmarkStart w:name="z443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1"/>
    <w:p>
      <w:pPr>
        <w:spacing w:after="0"/>
        <w:ind w:left="0"/>
        <w:jc w:val="both"/>
      </w:pPr>
      <w:r>
        <w:drawing>
          <wp:inline distT="0" distB="0" distL="0" distR="0">
            <wp:extent cx="7810500" cy="252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Атанши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448" w:id="2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оросительным или обводнительным каналам, трубчатым или шахтным колодцам), составленная в соответствии с нормами водопотребления</w:t>
      </w:r>
    </w:p>
    <w:bookmarkEnd w:id="292"/>
    <w:bookmarkStart w:name="z449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Среднесуточная норма водопотребления на одно сельскохозяйственное животное определяется в соответствии с пунктом 9 правил рационального использования пастбищ, утвержденных приказом заместителя Премьер-Министра Республики Казахстан- Министра сельского хозяйства Республики Казахстан от 24 апреля 2017 года № 173.</w:t>
      </w:r>
    </w:p>
    <w:bookmarkEnd w:id="293"/>
    <w:bookmarkStart w:name="z450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Натерритории аульном округе Атанши нет оросительные каналов.</w:t>
      </w:r>
    </w:p>
    <w:bookmarkEnd w:id="2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Атанши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455" w:id="2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29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2022год (по кварталам)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2023год (по кварталам)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Атанши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ОЗС</w:t>
            </w:r>
          </w:p>
        </w:tc>
      </w:tr>
    </w:tbl>
    <w:bookmarkStart w:name="z456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Прмечание: полное написание аббревиатур:</w:t>
      </w:r>
    </w:p>
    <w:bookmarkEnd w:id="296"/>
    <w:bookmarkStart w:name="z457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ЗВС- зимне-весенний сезон;</w:t>
      </w:r>
    </w:p>
    <w:bookmarkEnd w:id="297"/>
    <w:bookmarkStart w:name="z458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–весенне-летний сезон;</w:t>
      </w:r>
    </w:p>
    <w:bookmarkEnd w:id="298"/>
    <w:bookmarkStart w:name="z459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летний-осенний сезон;</w:t>
      </w:r>
    </w:p>
    <w:bookmarkEnd w:id="299"/>
    <w:bookmarkStart w:name="z460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ОЗС – осенне-зимний сезон.</w:t>
      </w:r>
    </w:p>
    <w:bookmarkEnd w:id="30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-7 к решению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Аральского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 декабря 2022 года № 358</w:t>
            </w:r>
          </w:p>
        </w:tc>
      </w:tr>
    </w:tbl>
    <w:bookmarkStart w:name="z464" w:id="3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аульного округа Бекбауыл на 2022-2023 годы.</w:t>
      </w:r>
    </w:p>
    <w:bookmarkEnd w:id="301"/>
    <w:bookmarkStart w:name="z465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аульном округе Бекбауыл (далее план) разработан в соответствии с законами Республики Казахстан от 23 января 2001 года "О местном государственном управлении и самоуправлении в Республике Казахстан", от 20 февраля 2017 года "О пастбищах" и приказом Заместителя Премьер-Министра Республики Казахстан-Министра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за № 15090), приказом министра сельского хозяйства Республики Казахстан от 14 апреля 2017 года № 3-3/332 "Об утверждении предельно допустимых норм нагрузки на общую площадь пастбищ" (зарегистрирован в Реестре государственной регистрации за №11064)</w:t>
      </w:r>
    </w:p>
    <w:bookmarkEnd w:id="302"/>
    <w:bookmarkStart w:name="z466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целью рационального использования пастбищ, устойчивого обеспечения потребности в кормах и исключения деградации пастбищ.</w:t>
      </w:r>
    </w:p>
    <w:bookmarkEnd w:id="303"/>
    <w:bookmarkStart w:name="z467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составе плана:</w:t>
      </w:r>
    </w:p>
    <w:bookmarkEnd w:id="304"/>
    <w:bookmarkStart w:name="z468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размещения пастбищ на территории о аульном округе Беларан в разрезе категорий земель, собственников земельных участков и землепользователей на основании правоустанавливающих документов приложение 1;</w:t>
      </w:r>
    </w:p>
    <w:bookmarkEnd w:id="305"/>
    <w:bookmarkStart w:name="z469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Приложение 2 к приемлемым схемам пастбищеоборотов;</w:t>
      </w:r>
    </w:p>
    <w:bookmarkEnd w:id="306"/>
    <w:bookmarkStart w:name="z470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307"/>
    <w:bookmarkStart w:name="z471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пастбищпользователей к водоисточникам (озерам, рекам, прудам, оросительным или обводнительным каналам, трубчатым или шахтным колодцам), составленная в соответствии с нормами водопотребления;</w:t>
      </w:r>
    </w:p>
    <w:bookmarkEnd w:id="308"/>
    <w:bookmarkStart w:name="z472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перевода его на предоставляемые пастбища (приложение 5);</w:t>
      </w:r>
    </w:p>
    <w:bookmarkEnd w:id="309"/>
    <w:bookmarkStart w:name="z473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животных, не обеспеченных пастбищами физических и (или) юридических лиц, расположенных в сельском округе, на отгонных пастбищах;</w:t>
      </w:r>
    </w:p>
    <w:bookmarkEnd w:id="310"/>
    <w:bookmarkStart w:name="z474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приложение 7.</w:t>
      </w:r>
    </w:p>
    <w:bookmarkEnd w:id="311"/>
    <w:bookmarkStart w:name="z475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ветеринарно-санитарные объекты.</w:t>
      </w:r>
    </w:p>
    <w:bookmarkEnd w:id="312"/>
    <w:bookmarkStart w:name="z476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указанием сведений о ветеринарно-санитарных объектах, данных о численности поголовья сельскохозяйственных животных, их владельцев и (или) иных данных, представленных юридическими лицами, данные о количестве стад, отаров, стад, сформированных по видам сельскохозяйственных животных и половозрастным группам, сведения о формировании поголовья сельскохозяйственных животных для выпаса на отгонных пастбищах, сведения об особенностях выпаса сельскохозяйственных животных на культурных и аридных пастбищах, сведения о сервитутах на перегон скота и предоставляются государственными органами, физическими и (или) юридическими лицами.</w:t>
      </w:r>
    </w:p>
    <w:bookmarkEnd w:id="313"/>
    <w:bookmarkStart w:name="z477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аульного округа Беларан общей площадью 18254 гектаров;</w:t>
      </w:r>
    </w:p>
    <w:bookmarkEnd w:id="314"/>
    <w:bookmarkStart w:name="z478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земель:</w:t>
      </w:r>
    </w:p>
    <w:bookmarkEnd w:id="315"/>
    <w:bookmarkStart w:name="z479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назначения-14868гектаров;</w:t>
      </w:r>
    </w:p>
    <w:bookmarkEnd w:id="316"/>
    <w:bookmarkStart w:name="z480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пастбища-14868 га;</w:t>
      </w:r>
    </w:p>
    <w:bookmarkEnd w:id="317"/>
    <w:bookmarkStart w:name="z481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пунктов-3386гектаров;</w:t>
      </w:r>
    </w:p>
    <w:bookmarkEnd w:id="318"/>
    <w:bookmarkStart w:name="z482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природным условиям территория аульного округа Боген находится в пределах степной зоны и агроклиматические показатели: резко континентальная зима, неустойчивая погода, осадки в соответствии с нормами, ранняя весна, лето жаркое, осень холодная, продолжительная. </w:t>
      </w:r>
    </w:p>
    <w:bookmarkEnd w:id="319"/>
    <w:bookmarkStart w:name="z483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Почва в основном серо-коричневая.</w:t>
      </w:r>
    </w:p>
    <w:bookmarkEnd w:id="320"/>
    <w:bookmarkStart w:name="z484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данным переписи сельскохозяйственных животных по состоянию на 1 января 2022 года в аульном округе Боген (личных подворий населения и ТОО, КХ) насчитывается 1954 голов крупного рогатого скота, 2618 голов мелкого рогатого скота, -1185 голов лошадей, 164 голов верблюдов. </w:t>
      </w:r>
    </w:p>
    <w:bookmarkEnd w:id="321"/>
    <w:bookmarkStart w:name="z485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для обеспечения сельскохозяйственных животных аульном округе Беларан имеется 14049 гектаров пастбищных угодий. В аульном округе Боген сервитуты для перегона скота не установлены.</w:t>
      </w:r>
    </w:p>
    <w:bookmarkEnd w:id="322"/>
    <w:bookmarkStart w:name="z486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вышеизложенного, в соответствии со статьей 15 Закона Республики Казахстан "О пастбищах" для нужд местного населения в т. ч. В аульном округе Боген отсутствуют земельные площади по содержанию, разведению маточного поголовья сельскохозяйственных животных.</w:t>
      </w:r>
    </w:p>
    <w:bookmarkEnd w:id="32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Бекбауыл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491" w:id="3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 основании правоустанавливающих документов в разрезе схемы (карты) размещения пастбищ категорий земель, собственников земельных участков и землепользователей на территории аульного округа Бекбауыл</w:t>
      </w:r>
    </w:p>
    <w:bookmarkEnd w:id="324"/>
    <w:bookmarkStart w:name="z492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5"/>
    <w:p>
      <w:pPr>
        <w:spacing w:after="0"/>
        <w:ind w:left="0"/>
        <w:jc w:val="both"/>
      </w:pPr>
      <w:r>
        <w:drawing>
          <wp:inline distT="0" distB="0" distL="0" distR="0">
            <wp:extent cx="78105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3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26"/>
    <w:bookmarkStart w:name="z494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7"/>
    <w:p>
      <w:pPr>
        <w:spacing w:after="0"/>
        <w:ind w:left="0"/>
        <w:jc w:val="both"/>
      </w:pPr>
      <w:r>
        <w:drawing>
          <wp:inline distT="0" distB="0" distL="0" distR="0">
            <wp:extent cx="7810500" cy="205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5" w:id="3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 аульного округа Акирек</w:t>
      </w:r>
    </w:p>
    <w:bookmarkEnd w:id="32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23"/>
        <w:gridCol w:w="723"/>
        <w:gridCol w:w="723"/>
        <w:gridCol w:w="723"/>
        <w:gridCol w:w="723"/>
        <w:gridCol w:w="723"/>
        <w:gridCol w:w="723"/>
        <w:gridCol w:w="723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</w:tblGrid>
      <w:tr>
        <w:trPr>
          <w:trHeight w:val="30" w:hRule="atLeast"/>
        </w:trPr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На-име-но-ва-ние зе-мле-по-льзо-ва-те-лей зе-ме-льн-ых уча-стк-ов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7" w:id="3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Па-ст-би-щн-ая пло-ща-дь,</w:t>
            </w:r>
          </w:p>
          <w:bookmarkEnd w:id="3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Избыточные пастбища 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"Болашақ" шаруа қожалығы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+774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"Шарапат" шаруа қожалығы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+122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"Әбілда" шаруа қожалығы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+480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"Ықылас" шаруа қожалығы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7032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11292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-10309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"Көк" шаруа қожалығы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-993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"Құмбазар" шаруа қожалығы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+2265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"Жанабаз" шаруа қожалығы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-574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"Үш Арал" шаруа қожалығы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+885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"Берекет" шаура қожалығы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-4102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"Жасұлан Құмбазар"шаруа қожалығы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+90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"Қоғам" шаруа қожалығы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-300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"Дәулет" шаруа қожалығы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"Аққұм" шаруа қожалығы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-533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"Әміре"" шаруа қожалығы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+187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"Ақкісі" шаруа қожалығы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Қорытынды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9465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14751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21 528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-11 448</w:t>
            </w:r>
          </w:p>
        </w:tc>
      </w:tr>
    </w:tbl>
    <w:bookmarkStart w:name="z498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330"/>
    <w:bookmarkStart w:name="z499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КРС-крупно рогатый скот</w:t>
      </w:r>
    </w:p>
    <w:bookmarkEnd w:id="331"/>
    <w:bookmarkStart w:name="z500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МРС-мелко рогатый скот</w:t>
      </w:r>
    </w:p>
    <w:bookmarkEnd w:id="332"/>
    <w:bookmarkStart w:name="z501" w:id="3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по выделению пастбищ для размещения маточного (дойного) поголовья КРС в разрезе населенных пунктов по аульного округа Бекбауыл</w:t>
      </w:r>
    </w:p>
    <w:bookmarkEnd w:id="3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Таблица № 2 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обеспеченные пастбищами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 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Аульный округ Бекбауыл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503" w:id="3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ветеринарно-санитарных объектах в аульном округе Бекбауыл</w:t>
      </w:r>
    </w:p>
    <w:bookmarkEnd w:id="33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Купочная ванна для 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Скотомогильники 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Бекбауыл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Бекбауыл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509" w:id="3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335"/>
    <w:bookmarkStart w:name="z510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приемлимых пастбищеоборотов для аульного округа Бекбауыл</w:t>
      </w:r>
    </w:p>
    <w:bookmarkEnd w:id="3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Годы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І-квартал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ІІ- 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ІІІ- 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ІV- квартал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Зимне-весений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Летний-осенний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Осенне-зимний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Зимне-весений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Летний-осенний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Осенне-зимний сезон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Бекбауыл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515" w:id="3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указанием внешних и внутренних границ и площадей пастбищ, в том числе объектов сезонной, пастбищной инфраструктуры </w:t>
      </w:r>
    </w:p>
    <w:bookmarkEnd w:id="337"/>
    <w:bookmarkStart w:name="z516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8"/>
    <w:p>
      <w:pPr>
        <w:spacing w:after="0"/>
        <w:ind w:left="0"/>
        <w:jc w:val="both"/>
      </w:pPr>
      <w:r>
        <w:drawing>
          <wp:inline distT="0" distB="0" distL="0" distR="0">
            <wp:extent cx="7404100" cy="304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7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39"/>
    <w:bookmarkStart w:name="z518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0"/>
    <w:p>
      <w:pPr>
        <w:spacing w:after="0"/>
        <w:ind w:left="0"/>
        <w:jc w:val="both"/>
      </w:pPr>
      <w:r>
        <w:drawing>
          <wp:inline distT="0" distB="0" distL="0" distR="0">
            <wp:extent cx="7810500" cy="261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Бекбауыл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523" w:id="3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оросительным или обводнительным каналам, трубчатым или шахтным колодцам), составленная в соответствии с нормами водопотребления</w:t>
      </w:r>
    </w:p>
    <w:bookmarkEnd w:id="341"/>
    <w:bookmarkStart w:name="z524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Среднесуточная норма водопотребления на одно сельскохозяйственное животное определяется в соответствии с пунктом 9 правил рационального использования пастбищ, утвержденных приказом заместителя Премьер-Министра Республики Казахстан- Министра сельского хозяйства Республики Казахстан от 24 апреля 2017 года № 173.</w:t>
      </w:r>
    </w:p>
    <w:bookmarkEnd w:id="342"/>
    <w:bookmarkStart w:name="z525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аульном округе Бекбауыл есть оросительные каналов.</w:t>
      </w:r>
    </w:p>
    <w:bookmarkEnd w:id="34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Бекбауыл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530" w:id="3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3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2022год (по кварталам)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2023год (по кварталам)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Бекбауыл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ОЗС</w:t>
            </w:r>
          </w:p>
        </w:tc>
      </w:tr>
    </w:tbl>
    <w:bookmarkStart w:name="z531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Прмечание: полное написание аббревиатур:</w:t>
      </w:r>
    </w:p>
    <w:bookmarkEnd w:id="345"/>
    <w:bookmarkStart w:name="z532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ЗВС- зимне-весенний сезон;</w:t>
      </w:r>
    </w:p>
    <w:bookmarkEnd w:id="346"/>
    <w:bookmarkStart w:name="z533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–весенне-летний сезон;</w:t>
      </w:r>
    </w:p>
    <w:bookmarkEnd w:id="347"/>
    <w:bookmarkStart w:name="z534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летний-осенний сезон;</w:t>
      </w:r>
    </w:p>
    <w:bookmarkEnd w:id="348"/>
    <w:bookmarkStart w:name="z535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ОЗС – осенне-зимний сезон.</w:t>
      </w:r>
    </w:p>
    <w:bookmarkEnd w:id="34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8 к решению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Аральского районного маслихата от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"26" декабря 2022 года № 358</w:t>
            </w:r>
          </w:p>
        </w:tc>
      </w:tr>
    </w:tbl>
    <w:bookmarkStart w:name="z539" w:id="3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аульного округа Беларан на 2022-2023 годы.</w:t>
      </w:r>
    </w:p>
    <w:bookmarkEnd w:id="350"/>
    <w:bookmarkStart w:name="z540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аульном округе Беларан (далее план) разработан в соответствии с законами Республики Казахстан от 23 января 2001 года "О местном государственном управлении и самоуправлении в Республике Казахстан", от 20 февраля 2017 года "О пастбищах" и приказом Заместителя Премьер-Министра Республики Казахстан-Министра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за № 15090), приказом министра сельского хозяйства Республики Казахстан от 14 апреля 2017 года № 3-3/332 "Об утверждении предельно допустимых норм нагрузки на общую площадь пастбищ" (зарегистрирован в Реестре государственной регистрации за №11064)</w:t>
      </w:r>
    </w:p>
    <w:bookmarkEnd w:id="351"/>
    <w:bookmarkStart w:name="z541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целью рационального использования пастбищ, устойчивого обеспечения потребности в кормах и исключения деградации пастбищ.</w:t>
      </w:r>
    </w:p>
    <w:bookmarkEnd w:id="352"/>
    <w:bookmarkStart w:name="z542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составе плана:</w:t>
      </w:r>
    </w:p>
    <w:bookmarkEnd w:id="353"/>
    <w:bookmarkStart w:name="z543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размещения пастбищ на территории о аульном округе Беларан в разрезе категорий земель, собственников земельных участков и землепользователей на основании правоустанавливающих документов приложение 1;</w:t>
      </w:r>
    </w:p>
    <w:bookmarkEnd w:id="354"/>
    <w:bookmarkStart w:name="z544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Приложение 2 к приемлемым схемам пастбищеоборотов;</w:t>
      </w:r>
    </w:p>
    <w:bookmarkEnd w:id="355"/>
    <w:bookmarkStart w:name="z545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356"/>
    <w:bookmarkStart w:name="z546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пастбищпользователей к водоисточникам (озерам, рекам, прудам, оросительным или обводнительным каналам, трубчатым или шахтным колодцам), составленная в соответствии с нормами водопотребления;</w:t>
      </w:r>
    </w:p>
    <w:bookmarkEnd w:id="357"/>
    <w:bookmarkStart w:name="z547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перевода его на предоставляемые пастбища (приложение 5);</w:t>
      </w:r>
    </w:p>
    <w:bookmarkEnd w:id="358"/>
    <w:bookmarkStart w:name="z548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животных, не обеспеченных пастбищами физических и (или) юридических лиц, расположенных в сельском округе, на отгонных пастбищах;</w:t>
      </w:r>
    </w:p>
    <w:bookmarkEnd w:id="359"/>
    <w:bookmarkStart w:name="z549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приложение 7.</w:t>
      </w:r>
    </w:p>
    <w:bookmarkEnd w:id="360"/>
    <w:bookmarkStart w:name="z550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ветеринарно-санитарные объекты.</w:t>
      </w:r>
    </w:p>
    <w:bookmarkEnd w:id="361"/>
    <w:bookmarkStart w:name="z551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указанием сведений о ветеринарно-санитарных объектах, данных о численности поголовья сельскохозяйственных животных, их владельцев и (или) иных данных, представленных юридическими лицами, данные о количестве стад, отаров, стад, сформированных по видам сельскохозяйственных животных и половозрастным группам, сведения о формировании поголовья сельскохозяйственных животных для выпаса на отгонных пастбищах, сведения об особенностях выпаса сельскохозяйственных животных на культурных и аридных пастбищах, сведения о сервитутах на перегон скота и предоставляются государственными органами, физическими и (или) юридическими лицами.</w:t>
      </w:r>
    </w:p>
    <w:bookmarkEnd w:id="362"/>
    <w:bookmarkStart w:name="z552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аульного округа Беларан общей площадью 14529 гектаров;</w:t>
      </w:r>
    </w:p>
    <w:bookmarkEnd w:id="363"/>
    <w:bookmarkStart w:name="z553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земель:</w:t>
      </w:r>
    </w:p>
    <w:bookmarkEnd w:id="364"/>
    <w:bookmarkStart w:name="z554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назначения-4045 гектаров;</w:t>
      </w:r>
    </w:p>
    <w:bookmarkEnd w:id="365"/>
    <w:bookmarkStart w:name="z555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пастбища-14049 га;</w:t>
      </w:r>
    </w:p>
    <w:bookmarkEnd w:id="366"/>
    <w:bookmarkStart w:name="z556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пунктов-10060гектаров;</w:t>
      </w:r>
    </w:p>
    <w:bookmarkEnd w:id="367"/>
    <w:bookmarkStart w:name="z557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природным условиям территория аульного округа Беларан находится в пределах степной зоны и агроклиматические показатели: резко континентальная зима, неустойчивая погода, осадки в соответствии с нормами, ранняя весна, лето жаркое, осень холодная, продолжительная. </w:t>
      </w:r>
    </w:p>
    <w:bookmarkEnd w:id="368"/>
    <w:bookmarkStart w:name="z558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Почва в основном серо-коричневая.</w:t>
      </w:r>
    </w:p>
    <w:bookmarkEnd w:id="369"/>
    <w:bookmarkStart w:name="z559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данным переписи сельскохозяйственных животных по состоянию на 1 января 2022 года в аульном округе Беларан (личных подворий населения и ТОО, КХ) насчитывается 846 голов крупного рогатого скота, 1157 голов мелкого рогатого скота, -2947 голов лошадей, 2101 голов верблюдов.</w:t>
      </w:r>
    </w:p>
    <w:bookmarkEnd w:id="370"/>
    <w:bookmarkStart w:name="z560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для обеспечения сельскохозяйственных животных аульном округе Беларан имеется 14049 гектаров пастбищных угодий. В аульном округе Беларан сервитуты для перегона скота не установлены.</w:t>
      </w:r>
    </w:p>
    <w:bookmarkEnd w:id="371"/>
    <w:bookmarkStart w:name="z561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вышеизложенного, в соответствии со статьей 15 Закона Республики Казахстан "О пастбищах" для нужд местного населения в т. ч. В аульном округе Беларан отсутствуют земельные площади по содержанию, разведению маточного поголовья сельскохозяйственных животных.</w:t>
      </w:r>
    </w:p>
    <w:bookmarkEnd w:id="37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Беларан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566" w:id="3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 основании правоустанавливающих документов в разрезе схемы (карты) размещения пастбищ категорий земель, собственников земельных участков и землепользователей на территории аульного округа Беларан</w:t>
      </w:r>
    </w:p>
    <w:bookmarkEnd w:id="373"/>
    <w:bookmarkStart w:name="z567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4"/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8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75"/>
    <w:bookmarkStart w:name="z569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6"/>
    <w:p>
      <w:pPr>
        <w:spacing w:after="0"/>
        <w:ind w:left="0"/>
        <w:jc w:val="both"/>
      </w:pPr>
      <w:r>
        <w:drawing>
          <wp:inline distT="0" distB="0" distL="0" distR="0">
            <wp:extent cx="7810500" cy="218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0" w:id="3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 аульного округа Беларан</w:t>
      </w:r>
    </w:p>
    <w:bookmarkEnd w:id="37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23"/>
        <w:gridCol w:w="723"/>
        <w:gridCol w:w="723"/>
        <w:gridCol w:w="723"/>
        <w:gridCol w:w="723"/>
        <w:gridCol w:w="723"/>
        <w:gridCol w:w="723"/>
        <w:gridCol w:w="723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</w:tblGrid>
      <w:tr>
        <w:trPr>
          <w:trHeight w:val="30" w:hRule="atLeast"/>
        </w:trPr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На-име-но-ва-ние зе-мле-поль-зо-ва-те-лей зе-ме-льн-ых уча-ст-ков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2" w:id="3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Па-ст-би-щн-ая пло-ща-дь,</w:t>
            </w:r>
          </w:p>
          <w:bookmarkEnd w:id="3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Избыточные пастбища 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Тлеуов Сарсенбай "Айбек" ш/қ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Акжолов Дуйсенбек Тулеумуратович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Казтоганов Нуркен Молдагалиевич "Парасат " ш/қ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3" w:id="3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Медеталиев Айсын Кайратович</w:t>
            </w:r>
          </w:p>
          <w:bookmarkEnd w:id="3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"Қай-Нұр" ш/қ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4" w:id="3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Табынбаев Асылан Пәтуәліұлы</w:t>
            </w:r>
          </w:p>
          <w:bookmarkEnd w:id="3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"Төртағайын" ш/қ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Малик Булекбаевич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Тлеуов Сарсенбай "Айбек" ш/қ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2920</w:t>
            </w:r>
          </w:p>
        </w:tc>
      </w:tr>
    </w:tbl>
    <w:bookmarkStart w:name="z575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381"/>
    <w:bookmarkStart w:name="z576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КРС-крупно рогатый скот</w:t>
      </w:r>
    </w:p>
    <w:bookmarkEnd w:id="382"/>
    <w:bookmarkStart w:name="z577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МРС-мелко рогатый скот</w:t>
      </w:r>
    </w:p>
    <w:bookmarkEnd w:id="383"/>
    <w:bookmarkStart w:name="z578" w:id="3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по выделению пастбищ для размещения маточного (дойного) поголовья КРС в разрезе населенных пунктов по аульного округа Беларан</w:t>
      </w:r>
    </w:p>
    <w:bookmarkEnd w:id="38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Таблица № 2 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обеспеченные пастбищами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 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Аульный округ Беларан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580" w:id="3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ветеринарно-санитарных объектах в аульном округе Беларан</w:t>
      </w:r>
    </w:p>
    <w:bookmarkEnd w:id="38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Купочная ванна для 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Скотомогильники 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Беларан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Беларан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586" w:id="3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386"/>
    <w:bookmarkStart w:name="z587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приемлимых пастбищеоборотов для аульного округа Беларан</w:t>
      </w:r>
    </w:p>
    <w:bookmarkEnd w:id="38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Годы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І-квартал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ІІ- 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ІІІ- 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ІV- квартал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Зимне-весений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Летний-осенний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Осенне-зимний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Зимне-весений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Летний-осенний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Осенне-зимний сезон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Беларан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592" w:id="3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указанием внешних и внутренних границ и площадей пастбищ, в том числе объектов сезонной, пастбищной инфраструктуры </w:t>
      </w:r>
    </w:p>
    <w:bookmarkEnd w:id="388"/>
    <w:bookmarkStart w:name="z593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9"/>
    <w:p>
      <w:pPr>
        <w:spacing w:after="0"/>
        <w:ind w:left="0"/>
        <w:jc w:val="both"/>
      </w:pPr>
      <w:r>
        <w:drawing>
          <wp:inline distT="0" distB="0" distL="0" distR="0">
            <wp:extent cx="7810500" cy="283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4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90"/>
    <w:bookmarkStart w:name="z595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1"/>
    <w:p>
      <w:pPr>
        <w:spacing w:after="0"/>
        <w:ind w:left="0"/>
        <w:jc w:val="both"/>
      </w:pPr>
      <w:r>
        <w:drawing>
          <wp:inline distT="0" distB="0" distL="0" distR="0">
            <wp:extent cx="7810500" cy="262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Беларан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600" w:id="3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оросительным или обводнительным каналам, трубчатым или шахтным колодцам), составленная в соответствии с нормами водопотребления</w:t>
      </w:r>
    </w:p>
    <w:bookmarkEnd w:id="392"/>
    <w:bookmarkStart w:name="z601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Среднесуточная норма водопотребления на одно сельскохозяйственное животное определяется в соответствии с пунктом 9 правил рационального использования пастбищ, утвержденных приказом заместителя Премьер-Министра Республики Казахстан- Министра сельского хозяйства Республики Казахстан от 24 апреля 2017 года № 173.</w:t>
      </w:r>
    </w:p>
    <w:bookmarkEnd w:id="393"/>
    <w:bookmarkStart w:name="z602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Натерритории аульном округе Беларан есть оросительные каналов.</w:t>
      </w:r>
    </w:p>
    <w:bookmarkEnd w:id="3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Беларан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607" w:id="3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39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2022год (по кварталам)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2023год (по кварталам)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Беларан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ОЗС</w:t>
            </w:r>
          </w:p>
        </w:tc>
      </w:tr>
    </w:tbl>
    <w:bookmarkStart w:name="z608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Прмечание: полное написание аббревиатур:</w:t>
      </w:r>
    </w:p>
    <w:bookmarkEnd w:id="396"/>
    <w:bookmarkStart w:name="z609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ЗВС- зимне-весенний сезон;</w:t>
      </w:r>
    </w:p>
    <w:bookmarkEnd w:id="397"/>
    <w:bookmarkStart w:name="z610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–весенне-летний сезон;</w:t>
      </w:r>
    </w:p>
    <w:bookmarkEnd w:id="398"/>
    <w:bookmarkStart w:name="z611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летний-осенний сезон;</w:t>
      </w:r>
    </w:p>
    <w:bookmarkEnd w:id="399"/>
    <w:bookmarkStart w:name="z612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ОЗС – осенне-зимний сезон.</w:t>
      </w:r>
    </w:p>
    <w:bookmarkEnd w:id="40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9 к решению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Аральского районного маслихата от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"26" декабря 2022 года № 358</w:t>
            </w:r>
          </w:p>
        </w:tc>
      </w:tr>
    </w:tbl>
    <w:bookmarkStart w:name="z616" w:id="4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аульного округа Боген на 2022-2023 годы.</w:t>
      </w:r>
    </w:p>
    <w:bookmarkEnd w:id="401"/>
    <w:bookmarkStart w:name="z617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аульном округе Боген (далее план) разработан в соответствии с законами Республики Казахстан от 23 января 2001 года "О местном государственном управлении и самоуправлении в Республике Казахстан", от 20 февраля 2017 года "О пастбищах" и приказом Заместителя Премьер-Министра Республики Казахстан-Министра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за № 15090), приказом министра сельского хозяйства Республики Казахстан от 14 апреля 2017 года № 3-3/332 "Об утверждении предельно допустимых норм нагрузки на общую площадь пастбищ" (зарегистрирован в Реестре государственной регистрации за №11064)</w:t>
      </w:r>
    </w:p>
    <w:bookmarkEnd w:id="402"/>
    <w:bookmarkStart w:name="z618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целью рационального использования пастбищ, устойчивого обеспечения потребности в кормах и исключения деградации пастбищ.</w:t>
      </w:r>
    </w:p>
    <w:bookmarkEnd w:id="403"/>
    <w:bookmarkStart w:name="z619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составе плана:</w:t>
      </w:r>
    </w:p>
    <w:bookmarkEnd w:id="404"/>
    <w:bookmarkStart w:name="z620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размещения пастбищ на территории о аульном округе Боген в разрезе категорий земель, собственников земельных участков и землепользователей на основании правоустанавливающих документов приложение 1;</w:t>
      </w:r>
    </w:p>
    <w:bookmarkEnd w:id="405"/>
    <w:bookmarkStart w:name="z621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Приложение 2 к приемлемым схемам пастбищеоборотов;</w:t>
      </w:r>
    </w:p>
    <w:bookmarkEnd w:id="406"/>
    <w:bookmarkStart w:name="z622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407"/>
    <w:bookmarkStart w:name="z623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пастбищпользователей к водоисточникам (озерам, рекам, прудам, оросительным или обводнительным каналам, трубчатым или шахтным колодцам), составленная в соответствии с нормами водопотребления;</w:t>
      </w:r>
    </w:p>
    <w:bookmarkEnd w:id="408"/>
    <w:bookmarkStart w:name="z624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перевода его на предоставляемые пастбища (приложение 5);</w:t>
      </w:r>
    </w:p>
    <w:bookmarkEnd w:id="409"/>
    <w:bookmarkStart w:name="z625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животных, не обеспеченных пастбищами физических и (или) юридических лиц, расположенных в сельском округе, на отгонных пастбищах;</w:t>
      </w:r>
    </w:p>
    <w:bookmarkEnd w:id="410"/>
    <w:bookmarkStart w:name="z626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приложение 7.</w:t>
      </w:r>
    </w:p>
    <w:bookmarkEnd w:id="411"/>
    <w:bookmarkStart w:name="z627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ветеринарно-санитарные объекты.</w:t>
      </w:r>
    </w:p>
    <w:bookmarkEnd w:id="412"/>
    <w:bookmarkStart w:name="z628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указанием сведений о ветеринарно-санитарных объектах, данных о численности поголовья сельскохозяйственных животных, их владельцев и (или) иных данных, представленных юридическими лицами, данные о количестве стад, отаров, стад, сформированных по видам сельскохозяйственных животных и половозрастным группам, сведения о формировании поголовья сельскохозяйственных животных для выпаса на отгонных пастбищах, сведения об особенностях выпаса сельскохозяйственных животных на культурных и аридных пастбищах, сведения о сервитутах на перегон скота и предоставляются государственными органами, физическими и (или) юридическими лицами.</w:t>
      </w:r>
    </w:p>
    <w:bookmarkEnd w:id="413"/>
    <w:bookmarkStart w:name="z629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аульного округа Боген общей площадью 18254 гектаров;</w:t>
      </w:r>
    </w:p>
    <w:bookmarkEnd w:id="414"/>
    <w:bookmarkStart w:name="z630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земель:</w:t>
      </w:r>
    </w:p>
    <w:bookmarkEnd w:id="415"/>
    <w:bookmarkStart w:name="z631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назначения-14868гектаров;</w:t>
      </w:r>
    </w:p>
    <w:bookmarkEnd w:id="416"/>
    <w:bookmarkStart w:name="z632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пастбища-14868 га;</w:t>
      </w:r>
    </w:p>
    <w:bookmarkEnd w:id="417"/>
    <w:bookmarkStart w:name="z633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пунктов-3386гектаров;</w:t>
      </w:r>
    </w:p>
    <w:bookmarkEnd w:id="418"/>
    <w:bookmarkStart w:name="z634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природным условиям территория аульного округа Боген находится в пределах степной зоны и агроклиматические показатели: резко континентальная зима, неустойчивая погода, осадки в соответствии с нормами, ранняя весна, лето жаркое, осень холодная, продолжительная. </w:t>
      </w:r>
    </w:p>
    <w:bookmarkEnd w:id="419"/>
    <w:bookmarkStart w:name="z635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Почва в основном серо-коричневая.</w:t>
      </w:r>
    </w:p>
    <w:bookmarkEnd w:id="420"/>
    <w:bookmarkStart w:name="z636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данным переписи сельскохозяйственных животных по состоянию на 1 января 2022 года в аульном округе Боген (личных подворий населения и ТОО, КХ) насчитывается 1954 голов крупного рогатого скота, 2618 голов мелкого рогатого скота, -1185 голов лошадей, 164 голов верблюдов. </w:t>
      </w:r>
    </w:p>
    <w:bookmarkEnd w:id="421"/>
    <w:bookmarkStart w:name="z637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для обеспечения сельскохозяйственных животных аульном округе Беларан имеется 14049 гектаров пастбищных угодий. В аульном округе Боген сервитуты для перегона скота не установлены.</w:t>
      </w:r>
    </w:p>
    <w:bookmarkEnd w:id="422"/>
    <w:bookmarkStart w:name="z638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вышеизложенного, в соответствии со статьей 15 Закона Республики Казахстан "О пастбищах" для нужд местного населения в т. ч. В аульном округе Боген отсутствуют земельные площади по содержанию, разведению маточного поголовья сельскохозяйственных животных.</w:t>
      </w:r>
    </w:p>
    <w:bookmarkEnd w:id="42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Боген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643" w:id="4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 основании правоустанавливающих документов в разрезе схемы (карты) размещения пастбищ категорий земель, собственников земельных участков и землепользователей на территории аульного округа Беларан</w:t>
      </w:r>
    </w:p>
    <w:bookmarkEnd w:id="424"/>
    <w:bookmarkStart w:name="z644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5"/>
    <w:p>
      <w:pPr>
        <w:spacing w:after="0"/>
        <w:ind w:left="0"/>
        <w:jc w:val="both"/>
      </w:pPr>
      <w:r>
        <w:drawing>
          <wp:inline distT="0" distB="0" distL="0" distR="0">
            <wp:extent cx="7810500" cy="336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5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26"/>
    <w:bookmarkStart w:name="z646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7"/>
    <w:p>
      <w:pPr>
        <w:spacing w:after="0"/>
        <w:ind w:left="0"/>
        <w:jc w:val="both"/>
      </w:pPr>
      <w:r>
        <w:drawing>
          <wp:inline distT="0" distB="0" distL="0" distR="0">
            <wp:extent cx="7810500" cy="215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7" w:id="4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 аульного округа Боген</w:t>
      </w:r>
    </w:p>
    <w:bookmarkEnd w:id="42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23"/>
        <w:gridCol w:w="723"/>
        <w:gridCol w:w="723"/>
        <w:gridCol w:w="723"/>
        <w:gridCol w:w="723"/>
        <w:gridCol w:w="723"/>
        <w:gridCol w:w="723"/>
        <w:gridCol w:w="723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</w:tblGrid>
      <w:tr>
        <w:trPr>
          <w:trHeight w:val="30" w:hRule="atLeast"/>
        </w:trPr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На-име-но-ва-ние зе-мле-поль-зо-ва-тел-ей зе-ме-ль-ных уча-ст-ков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9" w:id="4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Па-ст-би-щн-ая пло-ща-дь,</w:t>
            </w:r>
          </w:p>
          <w:bookmarkEnd w:id="4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Избыточные пастбища 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Гарифулла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 га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Андызбаев Марат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 га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Бухарбаев Куаныш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 га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Муратбаев Мырзахан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 га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Нугманов Бекарыс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 га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Утебалиев Омирбай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 га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Оразбай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 га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Дос-жанов Аке-лдил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 га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Қо-рыты-нды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10530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50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430"/>
    <w:bookmarkStart w:name="z651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КРС-крупно рогатый скот</w:t>
      </w:r>
    </w:p>
    <w:bookmarkEnd w:id="431"/>
    <w:bookmarkStart w:name="z652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МРС-мелко рогатый скот</w:t>
      </w:r>
    </w:p>
    <w:bookmarkEnd w:id="432"/>
    <w:bookmarkStart w:name="z653" w:id="4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по выделению пастбищ для размещения маточного (дойного) поголовья КРС в разрезе населенных пунктов по аульного округа Боген</w:t>
      </w:r>
    </w:p>
    <w:bookmarkEnd w:id="4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Таблица № 2 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обеспеченные пастбищами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 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Аульный округ Боген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655" w:id="4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ветеринарно-санитарных объектах в аульном округе Боген</w:t>
      </w:r>
    </w:p>
    <w:bookmarkEnd w:id="43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Купочная ванна для 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Скотомогильники 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Боген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Боген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661" w:id="4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435"/>
    <w:bookmarkStart w:name="z662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приемлимых пастбищеоборотов для аульного округа Боген</w:t>
      </w:r>
    </w:p>
    <w:bookmarkEnd w:id="4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Годы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І-квартал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ІІ- 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ІІІ- 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ІV- квартал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Зимне-весений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Летний-осенний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Осенне-зимний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Зимне-весений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Летний-осенний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Осенне-зимний сезон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Боген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667" w:id="4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указанием внешних и внутренних границ и площадей пастбищ, в том числе объектов сезонной, пастбищной инфраструктуры </w:t>
      </w:r>
    </w:p>
    <w:bookmarkEnd w:id="437"/>
    <w:bookmarkStart w:name="z668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8"/>
    <w:p>
      <w:pPr>
        <w:spacing w:after="0"/>
        <w:ind w:left="0"/>
        <w:jc w:val="both"/>
      </w:pPr>
      <w:r>
        <w:drawing>
          <wp:inline distT="0" distB="0" distL="0" distR="0">
            <wp:extent cx="78105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9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39"/>
    <w:bookmarkStart w:name="z670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0"/>
    <w:p>
      <w:pPr>
        <w:spacing w:after="0"/>
        <w:ind w:left="0"/>
        <w:jc w:val="both"/>
      </w:pPr>
      <w:r>
        <w:drawing>
          <wp:inline distT="0" distB="0" distL="0" distR="0">
            <wp:extent cx="7810500" cy="252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Боген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675" w:id="4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оросительным или обводнительным каналам, трубчатым или шахтным колодцам), составленная в соответствии с нормами водопотребления</w:t>
      </w:r>
    </w:p>
    <w:bookmarkEnd w:id="441"/>
    <w:bookmarkStart w:name="z676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Среднесуточная норма водопотребления на одно сельскохозяйственное животное определяется в соответствии с пунктом 9 правил рационального использования пастбищ, утвержденных приказом заместителя Премьер-Министра Республики Казахстан- Министра сельского хозяйства Республики Казахстан от 24 апреля 2017 года № 173.</w:t>
      </w:r>
    </w:p>
    <w:bookmarkEnd w:id="442"/>
    <w:bookmarkStart w:name="z677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Натерритории аульном округе Беларан есть оросительные каналов.</w:t>
      </w:r>
    </w:p>
    <w:bookmarkEnd w:id="44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Боген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682" w:id="4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2022год (по кварталам)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2023год (по кварталам)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ОЗС</w:t>
            </w:r>
          </w:p>
        </w:tc>
      </w:tr>
    </w:tbl>
    <w:bookmarkStart w:name="z683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Прмечание: полное написание аббревиатур:</w:t>
      </w:r>
    </w:p>
    <w:bookmarkEnd w:id="445"/>
    <w:bookmarkStart w:name="z684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ЗВС- зимне-весенний сезон;</w:t>
      </w:r>
    </w:p>
    <w:bookmarkEnd w:id="446"/>
    <w:bookmarkStart w:name="z685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–весенне-летний сезон;</w:t>
      </w:r>
    </w:p>
    <w:bookmarkEnd w:id="447"/>
    <w:bookmarkStart w:name="z686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летний-осенний сезон;</w:t>
      </w:r>
    </w:p>
    <w:bookmarkEnd w:id="448"/>
    <w:bookmarkStart w:name="z687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ОЗС – осенне-зимний сезон.</w:t>
      </w:r>
    </w:p>
    <w:bookmarkEnd w:id="44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Приложение10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Аральского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 декабря 2022 года № 358</w:t>
            </w:r>
          </w:p>
        </w:tc>
      </w:tr>
    </w:tbl>
    <w:bookmarkStart w:name="z691" w:id="4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аульного округа Жанакурылыс на 2022-2023 годы.</w:t>
      </w:r>
    </w:p>
    <w:bookmarkEnd w:id="450"/>
    <w:bookmarkStart w:name="z692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аульном округе Жанакурылыс (далее план) разработан в соответствии с законами Республики Казахстан от 23 января 2001 года "О местном государственном управлении и самоуправлении в Республике Казахстан", от 20 февраля 2017 года "О пастбищах" и приказом Заместителя Премьер-Министра Республики Казахстан-Министра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за № 15090), приказом министра сельского хозяйства Республики Казахстан от 14 апреля 2017 года № 3-3/332 "Об утверждении предельно допустимых норм нагрузки на общую площадь пастбищ" (зарегистрирован в Реестре государственной регистрации за №11064)</w:t>
      </w:r>
    </w:p>
    <w:bookmarkEnd w:id="451"/>
    <w:bookmarkStart w:name="z693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целью рационального использования пастбищ, устойчивого обеспечения потребности в кормах и исключения деградации пастбищ.</w:t>
      </w:r>
    </w:p>
    <w:bookmarkEnd w:id="452"/>
    <w:bookmarkStart w:name="z694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составе плана:</w:t>
      </w:r>
    </w:p>
    <w:bookmarkEnd w:id="453"/>
    <w:bookmarkStart w:name="z695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размещения пастбищ на территории о аульном округе Жанакурылыс в разрезе категорий земель, собственников земельных участков и землепользователей на основании правоустанавливающих документов приложение 1;</w:t>
      </w:r>
    </w:p>
    <w:bookmarkEnd w:id="454"/>
    <w:bookmarkStart w:name="z696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Приложение 2 к приемлемым схемам пастбищеоборотов;</w:t>
      </w:r>
    </w:p>
    <w:bookmarkEnd w:id="455"/>
    <w:bookmarkStart w:name="z697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456"/>
    <w:bookmarkStart w:name="z698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пастбищпользователей к водоисточникам (озерам, рекам, прудам, оросительным или обводнительным каналам, трубчатым или шахтным колодцам), составленная в соответствии с нормами водопотребления;</w:t>
      </w:r>
    </w:p>
    <w:bookmarkEnd w:id="457"/>
    <w:bookmarkStart w:name="z699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перевода его на предоставляемые пастбища (приложение 5);</w:t>
      </w:r>
    </w:p>
    <w:bookmarkEnd w:id="458"/>
    <w:bookmarkStart w:name="z700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животных, не обеспеченных пастбищами физических и (или) юридических лиц, расположенных в сельском округе, на отгонных пастбищах;</w:t>
      </w:r>
    </w:p>
    <w:bookmarkEnd w:id="459"/>
    <w:bookmarkStart w:name="z701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приложение 7.</w:t>
      </w:r>
    </w:p>
    <w:bookmarkEnd w:id="460"/>
    <w:bookmarkStart w:name="z702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ветеринарно-санитарные объекты.</w:t>
      </w:r>
    </w:p>
    <w:bookmarkEnd w:id="461"/>
    <w:bookmarkStart w:name="z703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указанием сведений о ветеринарно-санитарных объектах, данных о численности поголовья сельскохозяйственных животных, их владельцев и (или) иных данных, представленных юридическими лицами, данные о количестве стад, отаров, стад, сформированных по видам сельскохозяйственных животных и половозрастным группам, сведения о формировании поголовья сельскохозяйственных животных для выпаса на отгонных пастбищах, сведения об особенностях выпаса сельскохозяйственных животных на культурных и аридных пастбищах, сведения о сервитутах на перегон скота и предоставляются государственными органами, физическими и (или) юридическими лицами.</w:t>
      </w:r>
    </w:p>
    <w:bookmarkEnd w:id="462"/>
    <w:bookmarkStart w:name="z704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аульного округа Жанакурылыс общей площадью 39861гектаров;</w:t>
      </w:r>
    </w:p>
    <w:bookmarkEnd w:id="463"/>
    <w:bookmarkStart w:name="z705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земель:</w:t>
      </w:r>
    </w:p>
    <w:bookmarkEnd w:id="464"/>
    <w:bookmarkStart w:name="z706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назначения-52 534,3 гектаров;</w:t>
      </w:r>
    </w:p>
    <w:bookmarkEnd w:id="465"/>
    <w:bookmarkStart w:name="z707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пастбища-35877 га;</w:t>
      </w:r>
    </w:p>
    <w:bookmarkEnd w:id="466"/>
    <w:bookmarkStart w:name="z708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пунктов-1669гектаров;</w:t>
      </w:r>
    </w:p>
    <w:bookmarkEnd w:id="467"/>
    <w:bookmarkStart w:name="z709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природным условиям территория аульного округа Жанакурылыс находится в пределах степной зоны и агроклиматические показатели: резко континентальная зима, неустойчивая погода, осадки в соответствии с нормами, ранняя весна, лето жаркое, осень холодная, продолжительная. </w:t>
      </w:r>
    </w:p>
    <w:bookmarkEnd w:id="468"/>
    <w:bookmarkStart w:name="z710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Почва в основном серо-коричневая.</w:t>
      </w:r>
    </w:p>
    <w:bookmarkEnd w:id="469"/>
    <w:bookmarkStart w:name="z711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данным переписи сельскохозяйственных животных по состоянию на 1 января 2022 года в аульном округе Жанакурылыс (личных подворий населения и ТОО, КХ) насчитывается 672 голов крупного рогатого скота, 1245 голов мелкого рогатого скота, -405 голов лошадей, 12 голов верблюдов. </w:t>
      </w:r>
    </w:p>
    <w:bookmarkEnd w:id="470"/>
    <w:bookmarkStart w:name="z712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для обеспечения сельскохозяйственных животных аульном округе Жанакурылыс имеется 35877 гектаров пастбищных угодий. В аульном округе Жанакурылыс сервитуты для перегона скота не установлены.</w:t>
      </w:r>
    </w:p>
    <w:bookmarkEnd w:id="471"/>
    <w:bookmarkStart w:name="z713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вышеизложенного, в соответствии со статьей 15 Закона Республики Казахстан "О пастбищах" для нужд местного населения в т. ч. В аульном округе Жанакурылыс отсутствуют земельные площади по содержанию, разведению маточного поголовья сельскохозяйственных животных.</w:t>
      </w:r>
    </w:p>
    <w:bookmarkEnd w:id="47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Жанакурылыс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718" w:id="4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 основании правоустанавливающих документов в разрезе схемы (карты) размещения пастбищ категорий земель, собственников земельных участков и землепользователей на территории аульного округа Жанакурылыс</w:t>
      </w:r>
    </w:p>
    <w:bookmarkEnd w:id="473"/>
    <w:bookmarkStart w:name="z719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4"/>
    <w:p>
      <w:pPr>
        <w:spacing w:after="0"/>
        <w:ind w:left="0"/>
        <w:jc w:val="both"/>
      </w:pPr>
      <w:r>
        <w:drawing>
          <wp:inline distT="0" distB="0" distL="0" distR="0">
            <wp:extent cx="7810500" cy="287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0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75"/>
    <w:bookmarkStart w:name="z721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6"/>
    <w:p>
      <w:pPr>
        <w:spacing w:after="0"/>
        <w:ind w:left="0"/>
        <w:jc w:val="both"/>
      </w:pPr>
      <w:r>
        <w:drawing>
          <wp:inline distT="0" distB="0" distL="0" distR="0">
            <wp:extent cx="7810500" cy="219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2" w:id="4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 аульного округа Жанакурылыс</w:t>
      </w:r>
    </w:p>
    <w:bookmarkEnd w:id="47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23"/>
        <w:gridCol w:w="723"/>
        <w:gridCol w:w="723"/>
        <w:gridCol w:w="723"/>
        <w:gridCol w:w="723"/>
        <w:gridCol w:w="723"/>
        <w:gridCol w:w="723"/>
        <w:gridCol w:w="723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</w:tblGrid>
      <w:tr>
        <w:trPr>
          <w:trHeight w:val="30" w:hRule="atLeast"/>
        </w:trPr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На-име-но-ва-ние зе-мле-поль-зо-ва-те-лей зе-ме-льн-ых уча-ст-ков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4" w:id="4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Па-ст-бищ-ная пло-ща-дь,</w:t>
            </w:r>
          </w:p>
          <w:bookmarkEnd w:id="4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Избыточные пастбища 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Елшекенов Елнур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-32 84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Есимов Аманкелди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-42 32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Жанабаев Нургазы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+18 96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Маханова Гулнар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+156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Молдадосов Кенес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-763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Толебаев Жанабек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+176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Жанабаев Ербол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-310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Оксикбаев Ерсултан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-784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57 24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94 20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34 74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12 869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-11 601</w:t>
            </w:r>
          </w:p>
        </w:tc>
      </w:tr>
    </w:tbl>
    <w:bookmarkStart w:name="z725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479"/>
    <w:bookmarkStart w:name="z726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КРС-крупно рогатый скот</w:t>
      </w:r>
    </w:p>
    <w:bookmarkEnd w:id="480"/>
    <w:bookmarkStart w:name="z727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МРС-мелко рогатый скот</w:t>
      </w:r>
    </w:p>
    <w:bookmarkEnd w:id="481"/>
    <w:bookmarkStart w:name="z728" w:id="4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по выделению пастбищ для размещения маточного (дойного) поголовья КРС в разрезе населенных пунктов по аульного округа Жанакурылыс </w:t>
      </w:r>
    </w:p>
    <w:bookmarkEnd w:id="48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Таблица № 2 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обеспеченные пастбищами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 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Жанакурылыс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13087,5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9799,5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13087,5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9799,5</w:t>
            </w:r>
          </w:p>
        </w:tc>
      </w:tr>
    </w:tbl>
    <w:bookmarkStart w:name="z730" w:id="4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ветеринарно-санитарных объектах в аульном округе Жанакурылыс</w:t>
      </w:r>
    </w:p>
    <w:bookmarkEnd w:id="48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Купочная ванна для 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Скотомогильники 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Жанакурылыс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Жанакурылыс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736" w:id="4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484"/>
    <w:bookmarkStart w:name="z737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приемлимых пастбищеоборотов для аульного округа Жанакурылыс</w:t>
      </w:r>
    </w:p>
    <w:bookmarkEnd w:id="48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Годы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І-квартал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ІІ- 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ІІІ- 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ІV- квартал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Зимне-весений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Летний-осенний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Осенне-зимний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Зимне-весений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Летний-осенний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Осенне-зимний сезон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Жанакурылыс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742" w:id="4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указанием внешних и внутренних границ и площадей пастбищ, в том числе объектов сезонной, пастбищной инфраструктуры </w:t>
      </w:r>
    </w:p>
    <w:bookmarkEnd w:id="486"/>
    <w:bookmarkStart w:name="z743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7"/>
    <w:p>
      <w:pPr>
        <w:spacing w:after="0"/>
        <w:ind w:left="0"/>
        <w:jc w:val="both"/>
      </w:pPr>
      <w:r>
        <w:drawing>
          <wp:inline distT="0" distB="0" distL="0" distR="0">
            <wp:extent cx="7810500" cy="321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4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88"/>
    <w:bookmarkStart w:name="z745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9"/>
    <w:p>
      <w:pPr>
        <w:spacing w:after="0"/>
        <w:ind w:left="0"/>
        <w:jc w:val="both"/>
      </w:pPr>
      <w:r>
        <w:drawing>
          <wp:inline distT="0" distB="0" distL="0" distR="0">
            <wp:extent cx="7810500" cy="254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Жанакурылыс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750" w:id="4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оросительным или обводнительным каналам, трубчатым или шахтным колодцам), составленная в соответствии с нормами водопотребления</w:t>
      </w:r>
    </w:p>
    <w:bookmarkEnd w:id="490"/>
    <w:bookmarkStart w:name="z751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Среднесуточная норма водопотребления на одно сельскохозяйственное животное определяется в соответствии с пунктом 9 правил рационального использования пастбищ, утвержденных приказом заместителя Премьер-Министра Республики Казахстан- Министра сельского хозяйства Республики Казахстан от 24 апреля 2017 года № 173.</w:t>
      </w:r>
    </w:p>
    <w:bookmarkEnd w:id="491"/>
    <w:bookmarkStart w:name="z752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Натерритории аульном округе Жанакурылыс есть оросительные каналов.</w:t>
      </w:r>
    </w:p>
    <w:bookmarkEnd w:id="49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Жанакурылыс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757" w:id="4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9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2022год (по кварталам)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2023год (по кварталам)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Жанакурылыс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ОЗС</w:t>
            </w:r>
          </w:p>
        </w:tc>
      </w:tr>
    </w:tbl>
    <w:bookmarkStart w:name="z758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Прмечание: полное написание аббревиатур:</w:t>
      </w:r>
    </w:p>
    <w:bookmarkEnd w:id="494"/>
    <w:bookmarkStart w:name="z759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ЗВС- зимне-весенний сезон;</w:t>
      </w:r>
    </w:p>
    <w:bookmarkEnd w:id="495"/>
    <w:bookmarkStart w:name="z760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–весенне-летний сезон;</w:t>
      </w:r>
    </w:p>
    <w:bookmarkEnd w:id="496"/>
    <w:bookmarkStart w:name="z761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летний-осенний сезон;</w:t>
      </w:r>
    </w:p>
    <w:bookmarkEnd w:id="497"/>
    <w:bookmarkStart w:name="z762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ОЗС – осенне-зимний сезон.</w:t>
      </w:r>
    </w:p>
    <w:bookmarkEnd w:id="49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Аральского районного маслихата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 декабря 2022 года № 358</w:t>
            </w:r>
          </w:p>
        </w:tc>
      </w:tr>
    </w:tbl>
    <w:bookmarkStart w:name="z766" w:id="4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аульного округа Жетес би на 2022-2023 годы.</w:t>
      </w:r>
    </w:p>
    <w:bookmarkEnd w:id="499"/>
    <w:bookmarkStart w:name="z767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аульном округе Жетес би (далее план) разработан в соответствии с законами Республики Казахстан от 23 января 2001 года "О местном государственном управлении и самоуправлении в Республике Казахстан", от 20 февраля 2017 года "О пастбищах" и приказом Заместителя Премьер-Министра Республики Казахстан-Министра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за № 15090), приказом министра сельского хозяйства Республики Казахстан от 14 апреля 2017 года № 3-3/332 "Об утверждении предельно допустимых норм нагрузки на общую площадь пастбищ" (зарегистрирован в Реестре государственной регистрации за №11064)</w:t>
      </w:r>
    </w:p>
    <w:bookmarkEnd w:id="500"/>
    <w:bookmarkStart w:name="z768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целью рационального использования пастбищ, устойчивого обеспечения потребности в кормах и исключения деградации пастбищ.</w:t>
      </w:r>
    </w:p>
    <w:bookmarkEnd w:id="501"/>
    <w:bookmarkStart w:name="z769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составе плана:</w:t>
      </w:r>
    </w:p>
    <w:bookmarkEnd w:id="502"/>
    <w:bookmarkStart w:name="z770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размещения пастбищ на территории о аульном округе Косжар в разрезе категорий земель, собственников земельных участков и землепользователей на основании правоустанавливающих документов приложение 1;</w:t>
      </w:r>
    </w:p>
    <w:bookmarkEnd w:id="503"/>
    <w:bookmarkStart w:name="z771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Приложение 2 к приемлемым схемам пастбищеоборотов;</w:t>
      </w:r>
    </w:p>
    <w:bookmarkEnd w:id="504"/>
    <w:bookmarkStart w:name="z772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505"/>
    <w:bookmarkStart w:name="z773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пастбищпользователей к водоисточникам (озерам, рекам, прудам, оросительным или обводнительным каналам, трубчатым или шахтным колодцам), составленная в соответствии с нормами водопотребления;</w:t>
      </w:r>
    </w:p>
    <w:bookmarkEnd w:id="506"/>
    <w:bookmarkStart w:name="z774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перевода его на предоставляемые пастбища (приложение 5);</w:t>
      </w:r>
    </w:p>
    <w:bookmarkEnd w:id="507"/>
    <w:bookmarkStart w:name="z775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животных, не обеспеченных пастбищами физических и (или) юридических лиц, расположенных в сельском округе, на отгонных пастбищах;</w:t>
      </w:r>
    </w:p>
    <w:bookmarkEnd w:id="508"/>
    <w:bookmarkStart w:name="z776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приложение 7.</w:t>
      </w:r>
    </w:p>
    <w:bookmarkEnd w:id="509"/>
    <w:bookmarkStart w:name="z777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ветеринарно-санитарные объекты.</w:t>
      </w:r>
    </w:p>
    <w:bookmarkEnd w:id="510"/>
    <w:bookmarkStart w:name="z778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указанием сведений о ветеринарно-санитарных объектах, данных о численности поголовья сельскохозяйственных животных, их владельцев и (или) иных данных, представленных юридическими лицами, данные о количестве стад, отаров, стад, сформированных по видам сельскохозяйственных животных и половозрастным группам, сведения о формировании поголовья сельскохозяйственных животных для выпаса на отгонных пастбищах, сведения об особенностях выпаса сельскохозяйственных животных на культурных и аридных пастбищах, сведения о сервитутах на перегон скота и предоставляются государственными органами, физическими и (или) юридическими лицами.</w:t>
      </w:r>
    </w:p>
    <w:bookmarkEnd w:id="511"/>
    <w:bookmarkStart w:name="z779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аульного округа Жетес би общей площадью 18254 гектаров;</w:t>
      </w:r>
    </w:p>
    <w:bookmarkEnd w:id="512"/>
    <w:bookmarkStart w:name="z780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земель:</w:t>
      </w:r>
    </w:p>
    <w:bookmarkEnd w:id="513"/>
    <w:bookmarkStart w:name="z781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назначения-14868гектаров;</w:t>
      </w:r>
    </w:p>
    <w:bookmarkEnd w:id="514"/>
    <w:bookmarkStart w:name="z782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пастбища-14868 га;</w:t>
      </w:r>
    </w:p>
    <w:bookmarkEnd w:id="515"/>
    <w:bookmarkStart w:name="z783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пунктов-3386гектаров;</w:t>
      </w:r>
    </w:p>
    <w:bookmarkEnd w:id="516"/>
    <w:bookmarkStart w:name="z784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природным условиям территория аульного округа Жетес би находится в пределах степной зоны и агроклиматические показатели: резко континентальная зима, неустойчивая погода, осадки в соответствии с нормами, ранняя весна, лето жаркое, осень холодная, продолжительная. </w:t>
      </w:r>
    </w:p>
    <w:bookmarkEnd w:id="517"/>
    <w:bookmarkStart w:name="z785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Почва в основном серо-коричневая.</w:t>
      </w:r>
    </w:p>
    <w:bookmarkEnd w:id="518"/>
    <w:bookmarkStart w:name="z786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данным переписи сельскохозяйственных животных по состоянию на 1 января 2022 года в аульном округе Жетес би (личных подворий населения и ТОО, КХ) насчитывается 520 голов крупного рогатого скота, 618 голов мелкого рогатого скота, -90 голов лошадей.</w:t>
      </w:r>
    </w:p>
    <w:bookmarkEnd w:id="519"/>
    <w:bookmarkStart w:name="z787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для обеспечения сельскохозяйственных животных аульном округе Жетес би имеется 14868 гектаров пастбищных угодий. В аульном округе Жетес бисервитуты для перегона скота не установлены.</w:t>
      </w:r>
    </w:p>
    <w:bookmarkEnd w:id="520"/>
    <w:bookmarkStart w:name="z788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вышеизложенного, в соответствии со статьей 15 Закона Республики Казахстан "О пастбищах" для нужд местного населения в т. ч. В аульном округе Жетес би отсутствуют земельные площади по содержанию, разведению маточного поголовья сельскохозяйственных животных.</w:t>
      </w:r>
    </w:p>
    <w:bookmarkEnd w:id="5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Жетес би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793" w:id="5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 основании правоустанавливающих документов в разрезе схемы (карты) размещения пастбищ категорий земель, собственников земельных участков и землепользователей на территории аульного округа Жетес би</w:t>
      </w:r>
    </w:p>
    <w:bookmarkEnd w:id="522"/>
    <w:bookmarkStart w:name="z794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3"/>
    <w:p>
      <w:pPr>
        <w:spacing w:after="0"/>
        <w:ind w:left="0"/>
        <w:jc w:val="both"/>
      </w:pPr>
      <w:r>
        <w:drawing>
          <wp:inline distT="0" distB="0" distL="0" distR="0">
            <wp:extent cx="7620000" cy="281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5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24"/>
    <w:bookmarkStart w:name="z796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5"/>
    <w:p>
      <w:pPr>
        <w:spacing w:after="0"/>
        <w:ind w:left="0"/>
        <w:jc w:val="both"/>
      </w:pPr>
      <w:r>
        <w:drawing>
          <wp:inline distT="0" distB="0" distL="0" distR="0">
            <wp:extent cx="7810500" cy="218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7" w:id="5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 аульного округа Жетес би</w:t>
      </w:r>
    </w:p>
    <w:bookmarkEnd w:id="52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23"/>
        <w:gridCol w:w="723"/>
        <w:gridCol w:w="723"/>
        <w:gridCol w:w="723"/>
        <w:gridCol w:w="723"/>
        <w:gridCol w:w="723"/>
        <w:gridCol w:w="723"/>
        <w:gridCol w:w="723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</w:tblGrid>
      <w:tr>
        <w:trPr>
          <w:trHeight w:val="30" w:hRule="atLeast"/>
        </w:trPr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На-име-но-ва-ние зем-ле-поль-зо-ва-те-лей зе-ме-льн-ых уча-ст-ков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9" w:id="5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Па-ст-би-щн-ая пло-ща-дь,</w:t>
            </w:r>
          </w:p>
          <w:bookmarkEnd w:id="5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Избыточные пастбища 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Жолмырзаев Ербол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Жолмырзаева Алтынай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Қорытынды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800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528"/>
    <w:bookmarkStart w:name="z801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КРС-крупно рогатый скот</w:t>
      </w:r>
    </w:p>
    <w:bookmarkEnd w:id="529"/>
    <w:bookmarkStart w:name="z802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МРС-мелко рогатый скот</w:t>
      </w:r>
    </w:p>
    <w:bookmarkEnd w:id="530"/>
    <w:bookmarkStart w:name="z803" w:id="5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по выделению пастбищ для размещения маточного (дойного) поголовья КРС в разрезе населенных пунктов по аульного округа Жетес би</w:t>
      </w:r>
    </w:p>
    <w:bookmarkEnd w:id="5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Таблица № 2 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обеспеченные пастбищами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 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Аульный округ Жетес би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1340</w:t>
            </w:r>
          </w:p>
        </w:tc>
      </w:tr>
    </w:tbl>
    <w:bookmarkStart w:name="z805" w:id="5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ветеринарно-санитарных объектах в аульном округе Жетес би</w:t>
      </w:r>
    </w:p>
    <w:bookmarkEnd w:id="53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Купочная ванна для 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Скотомогильники 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Жетес би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Жетес би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811" w:id="5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533"/>
    <w:bookmarkStart w:name="z812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приемлимых пастбищеоборотов для аульного округа Жетес би</w:t>
      </w:r>
    </w:p>
    <w:bookmarkEnd w:id="5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Годы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І-квартал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ІІ- 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ІІІ- 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ІV- квартал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Зимне-весений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Летний-осенний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Осенне-зимний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Зимне-весений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Летний-осенний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Осенне-зимний сезон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аульном округе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Жетес би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818" w:id="5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указанием внешних и внутренних границ и площадей пастбищ, в том числе объектов сезонной, пастбищной инфраструктуры </w:t>
      </w:r>
    </w:p>
    <w:bookmarkEnd w:id="535"/>
    <w:bookmarkStart w:name="z819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6"/>
    <w:p>
      <w:pPr>
        <w:spacing w:after="0"/>
        <w:ind w:left="0"/>
        <w:jc w:val="both"/>
      </w:pPr>
      <w:r>
        <w:drawing>
          <wp:inline distT="0" distB="0" distL="0" distR="0">
            <wp:extent cx="7810500" cy="205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0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37"/>
    <w:bookmarkStart w:name="z821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8"/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Жетес би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826" w:id="5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оросительным или обводнительным каналам, трубчатым или шахтным колодцам), составленная в соответствии с нормами водопотребления</w:t>
      </w:r>
    </w:p>
    <w:bookmarkEnd w:id="539"/>
    <w:bookmarkStart w:name="z827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Среднесуточная норма водопотребления на одно сельскохозяйственное животное определяется в соответствии с пунктом 9 правил рационального использования пастбищ, утвержденных приказом заместителя Премьер-Министра Республики Казахстан- Министра сельского хозяйства Республики Казахстан от 24 апреля 2017 года № 173.</w:t>
      </w:r>
    </w:p>
    <w:bookmarkEnd w:id="540"/>
    <w:bookmarkStart w:name="z828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Натерритории аульном округе Жетес би есть оросительные каналов.</w:t>
      </w:r>
    </w:p>
    <w:bookmarkEnd w:id="5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округеЖетес би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833" w:id="5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5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2022год (по кварталам)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2023год (по кварталам)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Жетес би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ОЗС</w:t>
            </w:r>
          </w:p>
        </w:tc>
      </w:tr>
    </w:tbl>
    <w:bookmarkStart w:name="z834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Прмечание: полное написание аббревиатур:</w:t>
      </w:r>
    </w:p>
    <w:bookmarkEnd w:id="543"/>
    <w:bookmarkStart w:name="z835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ЗВС- зимне-весенний сезон;</w:t>
      </w:r>
    </w:p>
    <w:bookmarkEnd w:id="544"/>
    <w:bookmarkStart w:name="z836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–весенне-летний сезон;</w:t>
      </w:r>
    </w:p>
    <w:bookmarkEnd w:id="545"/>
    <w:bookmarkStart w:name="z837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летний-осенний сезон;</w:t>
      </w:r>
    </w:p>
    <w:bookmarkEnd w:id="546"/>
    <w:bookmarkStart w:name="z838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ОЗС – осенне-зимний сезон.</w:t>
      </w:r>
    </w:p>
    <w:bookmarkEnd w:id="54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12 к решению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Аральского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 декабря 2022 года № 358</w:t>
            </w:r>
          </w:p>
        </w:tc>
      </w:tr>
    </w:tbl>
    <w:bookmarkStart w:name="z842" w:id="5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аульного округа Жинишкекум на 2022-2023 годы.</w:t>
      </w:r>
    </w:p>
    <w:bookmarkEnd w:id="548"/>
    <w:bookmarkStart w:name="z843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аульном округе Жинишкекум (далее план) разработан в соответствии с законами Республики Казахстан от 23 января 2001 года "О местном государственном управлении и самоуправлении в Республике Казахстан", от 20 февраля 2017 года "О пастбищах" и приказом Заместителя Премьер-Министра Республики Казахстан-Министра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за № 15090), приказом министра сельского хозяйства Республики Казахстан от 14 апреля 2017 года № 3-3/332 "Об утверждении предельно допустимых норм нагрузки на общую площадь пастбищ" (зарегистрирован в Реестре государственной регистрации за №11064)</w:t>
      </w:r>
    </w:p>
    <w:bookmarkEnd w:id="549"/>
    <w:bookmarkStart w:name="z844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целью рационального использования пастбищ, устойчивого обеспечения потребности в кормах и исключения деградации пастбищ.</w:t>
      </w:r>
    </w:p>
    <w:bookmarkEnd w:id="550"/>
    <w:bookmarkStart w:name="z845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составе плана:</w:t>
      </w:r>
    </w:p>
    <w:bookmarkEnd w:id="551"/>
    <w:bookmarkStart w:name="z846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размещения пастбищ на территории о аульном округе Жинишкекумв разрезе категорий земель, собственников земельных участков и землепользователей на основании правоустанавливающих документов приложение 1;</w:t>
      </w:r>
    </w:p>
    <w:bookmarkEnd w:id="552"/>
    <w:bookmarkStart w:name="z847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Приложение 2 к приемлемым схемам пастбищеоборотов;</w:t>
      </w:r>
    </w:p>
    <w:bookmarkEnd w:id="553"/>
    <w:bookmarkStart w:name="z848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554"/>
    <w:bookmarkStart w:name="z849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пастбищпользователей к водоисточникам (озерам, рекам, прудам, оросительным или обводнительным каналам, трубчатым или шахтным колодцам), составленная в соответствии с нормами водопотребления;</w:t>
      </w:r>
    </w:p>
    <w:bookmarkEnd w:id="555"/>
    <w:bookmarkStart w:name="z850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перевода его на предоставляемые пастбища (приложение 5);</w:t>
      </w:r>
    </w:p>
    <w:bookmarkEnd w:id="556"/>
    <w:bookmarkStart w:name="z851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животных, не обеспеченных пастбищами физических и (или) юридических лиц, расположенных в сельском округе, на отгонных пастбищах;</w:t>
      </w:r>
    </w:p>
    <w:bookmarkEnd w:id="557"/>
    <w:bookmarkStart w:name="z852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приложение 7.</w:t>
      </w:r>
    </w:p>
    <w:bookmarkEnd w:id="558"/>
    <w:bookmarkStart w:name="z853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ветеринарно-санитарные объекты.</w:t>
      </w:r>
    </w:p>
    <w:bookmarkEnd w:id="559"/>
    <w:bookmarkStart w:name="z854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указанием сведений о ветеринарно-санитарных объектах, данных о численности поголовья сельскохозяйственных животных, их владельцев и (или) иных данных, представленных юридическими лицами, данные о количестве стад, отаров, стад, сформированных по видам сельскохозяйственных животных и половозрастным группам, сведения о формировании поголовья сельскохозяйственных животных для выпаса на отгонных пастбищах, сведения об особенностях выпаса сельскохозяйственных животных на культурных и аридных пастбищах, сведения о сервитутах на перегон скота и предоставляются государственными органами, физическими и (или) юридическими лицами.</w:t>
      </w:r>
    </w:p>
    <w:bookmarkEnd w:id="560"/>
    <w:bookmarkStart w:name="z855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аульного округа Жинишкекумобщей площадью 39861гектаров;</w:t>
      </w:r>
    </w:p>
    <w:bookmarkEnd w:id="561"/>
    <w:bookmarkStart w:name="z856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земель:</w:t>
      </w:r>
    </w:p>
    <w:bookmarkEnd w:id="562"/>
    <w:bookmarkStart w:name="z857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назначения-52 534,3 гектаров;</w:t>
      </w:r>
    </w:p>
    <w:bookmarkEnd w:id="563"/>
    <w:bookmarkStart w:name="z858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пастбища-35877 га;</w:t>
      </w:r>
    </w:p>
    <w:bookmarkEnd w:id="564"/>
    <w:bookmarkStart w:name="z859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пунктов-1669гектаров;</w:t>
      </w:r>
    </w:p>
    <w:bookmarkEnd w:id="565"/>
    <w:bookmarkStart w:name="z860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природным условиям территория аульного округа Жинишкекум находится в пределах степной зоны и агроклиматические показатели: резко континентальная зима, неустойчивая погода, осадки в соответствии с нормами, ранняя весна, лето жаркое, осень холодная, продолжительная. </w:t>
      </w:r>
    </w:p>
    <w:bookmarkEnd w:id="566"/>
    <w:bookmarkStart w:name="z861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Почва в основном серо-коричневая.</w:t>
      </w:r>
    </w:p>
    <w:bookmarkEnd w:id="567"/>
    <w:bookmarkStart w:name="z862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данным переписи сельскохозяйственных животных по состоянию на 1 января 2022 года в аульном округеЖинишкекум (личных подворий населения и ТОО, КХ) насчитывается 672 голов крупного рогатого скота, 1245 голов мелкого рогатого скота, -405 голов лошадей, 12 голов верблюдов. </w:t>
      </w:r>
    </w:p>
    <w:bookmarkEnd w:id="568"/>
    <w:bookmarkStart w:name="z863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для обеспечения сельскохозяйственных животных аульном округе Жинишкекум имеется 35877 гектаров пастбищных угодий. В аульном округе Жинишкекум сервитуты для перегона скота не установлены.</w:t>
      </w:r>
    </w:p>
    <w:bookmarkEnd w:id="569"/>
    <w:bookmarkStart w:name="z864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вышеизложенного, в соответствии со статьей 15 Закона Республики Казахстан "О пастбищах" для нужд местного населения в т. ч. В аульном округе Жинишкекум отсутствуют земельные площади по содержанию, разведению маточного поголовья сельскохозяйственных животных.</w:t>
      </w:r>
    </w:p>
    <w:bookmarkEnd w:id="57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Жинишкекум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869" w:id="5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 основании правоустанавливающих документов в разрезе схемы (карты) размещения пастбищ категорий земель, собственников земельных участков и землепользователей на территории аульного округа Жинишкекум</w:t>
      </w:r>
    </w:p>
    <w:bookmarkEnd w:id="571"/>
    <w:bookmarkStart w:name="z870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2"/>
    <w:p>
      <w:pPr>
        <w:spacing w:after="0"/>
        <w:ind w:left="0"/>
        <w:jc w:val="both"/>
      </w:pPr>
      <w:r>
        <w:drawing>
          <wp:inline distT="0" distB="0" distL="0" distR="0">
            <wp:extent cx="7810500" cy="344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71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73"/>
    <w:bookmarkStart w:name="z872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4"/>
    <w:p>
      <w:pPr>
        <w:spacing w:after="0"/>
        <w:ind w:left="0"/>
        <w:jc w:val="both"/>
      </w:pPr>
      <w:r>
        <w:drawing>
          <wp:inline distT="0" distB="0" distL="0" distR="0">
            <wp:extent cx="7810500" cy="238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73" w:id="5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 аульного округа Жинишкекум</w:t>
      </w:r>
    </w:p>
    <w:bookmarkEnd w:id="57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23"/>
        <w:gridCol w:w="723"/>
        <w:gridCol w:w="723"/>
        <w:gridCol w:w="723"/>
        <w:gridCol w:w="723"/>
        <w:gridCol w:w="723"/>
        <w:gridCol w:w="723"/>
        <w:gridCol w:w="723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</w:tblGrid>
      <w:tr>
        <w:trPr>
          <w:trHeight w:val="30" w:hRule="atLeast"/>
        </w:trPr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На-име-но-ва-ние зем-ле-поль-зо-ва-те-лей зем-ель-ных уча-ст-ков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5" w:id="5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Па-ст-би-щн-ая пло-ща-дь,</w:t>
            </w:r>
          </w:p>
          <w:bookmarkEnd w:id="5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Избыточные пастбища 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"Қуаныш" ш/қ, Бердимагамбетов Т.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-6102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6" w:id="5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"Бек"ш/қ, </w:t>
            </w:r>
          </w:p>
          <w:bookmarkEnd w:id="5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Сатекеев Қ.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8577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-8188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"Берекет-1" ш/қ, Тулегнов Ж.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-560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"Сарсен" ш/қ, Досаев Қ.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+757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"Досжан-Думан", Рсалиев Т.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-1335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"Ардана" ш/қ, Рахманов Т.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-2902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"Ақтау" ш/қ, Айтекеев А.Б.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-3917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"Ақтілек" ш/қ, Алимбетов Ж.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-94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"Жансая" ш/қ, Жексенбаев Т.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+ 96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"Сұлтан" ш/қ, Айсауытов Ұ.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+ 582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"Оңалбек" ш/қ, Есдаулетова С.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-125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"Прекшов Жанғазы" ш/қ, Прекешов Ж.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-2471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7" w:id="5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"Тоқпан"ш/қ,</w:t>
            </w:r>
          </w:p>
          <w:bookmarkEnd w:id="5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Ажибаев С.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+ 39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8" w:id="5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"Ақ-бота" ш/қ,</w:t>
            </w:r>
          </w:p>
          <w:bookmarkEnd w:id="5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Даримбетов А.Е.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"Өтебәлі" ш/қ, Сиюов Қ.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-214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"Балтық" ш/қ Сәрсенбаева М.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+ 211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"Кенжебек" Әйімбетов Әділбек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-280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"Баршақұм" Айбосынов Кішкене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+353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"Ажигулов Зинет"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-895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Қорытынды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7675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8778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12924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32661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879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580"/>
    <w:bookmarkStart w:name="z880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КРС-крупно рогатый скот</w:t>
      </w:r>
    </w:p>
    <w:bookmarkEnd w:id="581"/>
    <w:bookmarkStart w:name="z881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МРС-мелко рогатый скот</w:t>
      </w:r>
    </w:p>
    <w:bookmarkEnd w:id="582"/>
    <w:bookmarkStart w:name="z882" w:id="5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по выделению пастбищ для размещения маточного (дойного) поголовья КРС в разрезе населенных пунктов по аульного округа Жинишкекум</w:t>
      </w:r>
    </w:p>
    <w:bookmarkEnd w:id="58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Таблица № 2 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обеспеченные пастбищами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 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Жинишкекум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13087,5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9799,5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13087,5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9799,5</w:t>
            </w:r>
          </w:p>
        </w:tc>
      </w:tr>
    </w:tbl>
    <w:bookmarkStart w:name="z884" w:id="5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ветеринарно-санитарных объектах в аульном округе Жинишкекум</w:t>
      </w:r>
    </w:p>
    <w:bookmarkEnd w:id="58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Купочная ванна для 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Скотомогильники 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Жинишкекум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Жинишкекум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890" w:id="5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585"/>
    <w:bookmarkStart w:name="z891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приемлимых пастбищеоборотов для аульного округа Жинишкекум</w:t>
      </w:r>
    </w:p>
    <w:bookmarkEnd w:id="58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Годы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І-квартал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ІІ- 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ІІІ- 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ІV- квартал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Зимне-весений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Летний-осенний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Осенне-зимний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Зимне-весений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Летний-осенний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Осенне-зимний сезон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Жинишкекум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896" w:id="5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указанием внешних и внутренних границ и площадей пастбищ, в том числе объектов сезонной, пастбищной инфраструктуры </w:t>
      </w:r>
    </w:p>
    <w:bookmarkEnd w:id="587"/>
    <w:bookmarkStart w:name="z897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8"/>
    <w:p>
      <w:pPr>
        <w:spacing w:after="0"/>
        <w:ind w:left="0"/>
        <w:jc w:val="both"/>
      </w:pPr>
      <w:r>
        <w:drawing>
          <wp:inline distT="0" distB="0" distL="0" distR="0">
            <wp:extent cx="7810500" cy="328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98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89"/>
    <w:bookmarkStart w:name="z899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0"/>
    <w:p>
      <w:pPr>
        <w:spacing w:after="0"/>
        <w:ind w:left="0"/>
        <w:jc w:val="both"/>
      </w:pPr>
      <w:r>
        <w:drawing>
          <wp:inline distT="0" distB="0" distL="0" distR="0">
            <wp:extent cx="7810500" cy="273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Жинишкекум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904" w:id="5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оросительным или обводнительным каналам, трубчатым или шахтным колодцам), составленная в соответствии с нормами водопотребления</w:t>
      </w:r>
    </w:p>
    <w:bookmarkEnd w:id="591"/>
    <w:bookmarkStart w:name="z905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Среднесуточная норма водопотребления на одно сельскохозяйственное животное определяется в соответствии с пунктом 9 правил рационального использования пастбищ, утвержденных приказом заместителя Премьер-Министра Республики Казахстан- Министра сельского хозяйства Республики Казахстан от 24 апреля 2017 года № 173.</w:t>
      </w:r>
    </w:p>
    <w:bookmarkEnd w:id="592"/>
    <w:bookmarkStart w:name="z906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аульном округе Жинишкекум есть оросительные каналов.</w:t>
      </w:r>
    </w:p>
    <w:bookmarkEnd w:id="59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Жинишкекум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911" w:id="5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59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2022год (по кварталам)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2023год (по кварталам)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Жинишкекум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ОЗС</w:t>
            </w:r>
          </w:p>
        </w:tc>
      </w:tr>
    </w:tbl>
    <w:bookmarkStart w:name="z912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Прмечание: полное написание аббревиатур:</w:t>
      </w:r>
    </w:p>
    <w:bookmarkEnd w:id="595"/>
    <w:bookmarkStart w:name="z913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ЗВС- зимне-весенний сезон;</w:t>
      </w:r>
    </w:p>
    <w:bookmarkEnd w:id="596"/>
    <w:bookmarkStart w:name="z914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–весенне-летний сезон;</w:t>
      </w:r>
    </w:p>
    <w:bookmarkEnd w:id="597"/>
    <w:bookmarkStart w:name="z915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летний-осенний сезон;</w:t>
      </w:r>
    </w:p>
    <w:bookmarkEnd w:id="598"/>
    <w:bookmarkStart w:name="z916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ОЗС – осенне-зимний сезон.</w:t>
      </w:r>
    </w:p>
    <w:bookmarkEnd w:id="59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13 к решению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Аральского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 декабря 2022 года № 358</w:t>
            </w:r>
          </w:p>
        </w:tc>
      </w:tr>
    </w:tbl>
    <w:bookmarkStart w:name="z920" w:id="6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аульного округа Камыстыбас на 2022-2023 годы.</w:t>
      </w:r>
    </w:p>
    <w:bookmarkEnd w:id="600"/>
    <w:bookmarkStart w:name="z921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аульном округе Камыстыбас (далее план) разработан в соответствии с законами Республики Казахстан от 23 января 2001 года "О местном государственном управлении и самоуправлении в Республике Казахстан", от 20 февраля 2017 года "О пастбищах" и приказом Заместителя Премьер-Министра Республики Казахстан-Министра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за № 15090), приказом министра сельского хозяйства Республики Казахстан от 14 апреля 2017 года № 3-3/332 "Об утверждении предельно допустимых норм нагрузки на общую площадь пастбищ" (зарегистрирован в Реестре государственной регистрации за №11064)</w:t>
      </w:r>
    </w:p>
    <w:bookmarkEnd w:id="601"/>
    <w:bookmarkStart w:name="z922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целью рационального использования пастбищ, устойчивого обеспечения потребности в кормах и исключения деградации пастбищ.</w:t>
      </w:r>
    </w:p>
    <w:bookmarkEnd w:id="602"/>
    <w:bookmarkStart w:name="z923"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составе плана:</w:t>
      </w:r>
    </w:p>
    <w:bookmarkEnd w:id="603"/>
    <w:bookmarkStart w:name="z924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размещения пастбищ на территории о аульном округе Жанакурылыс в разрезе категорий земель, собственников земельных участков и землепользователей на основании правоустанавливающих документов приложение 1;</w:t>
      </w:r>
    </w:p>
    <w:bookmarkEnd w:id="604"/>
    <w:bookmarkStart w:name="z925"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Приложение 2 к приемлемым схемам пастбищеоборотов;</w:t>
      </w:r>
    </w:p>
    <w:bookmarkEnd w:id="605"/>
    <w:bookmarkStart w:name="z926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606"/>
    <w:bookmarkStart w:name="z927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пастбищпользователей к водоисточникам (озерам, рекам, прудам, оросительным или обводнительным каналам, трубчатым или шахтным колодцам), составленная в соответствии с нормами водопотребления;</w:t>
      </w:r>
    </w:p>
    <w:bookmarkEnd w:id="607"/>
    <w:bookmarkStart w:name="z928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перевода его на предоставляемые пастбища (приложение 5);</w:t>
      </w:r>
    </w:p>
    <w:bookmarkEnd w:id="608"/>
    <w:bookmarkStart w:name="z929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животных, не обеспеченных пастбищами физических и (или) юридических лиц, расположенных в сельском округе, на отгонных пастбищах;</w:t>
      </w:r>
    </w:p>
    <w:bookmarkEnd w:id="609"/>
    <w:bookmarkStart w:name="z930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приложение 7.</w:t>
      </w:r>
    </w:p>
    <w:bookmarkEnd w:id="610"/>
    <w:bookmarkStart w:name="z931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ветеринарно-санитарные объекты.</w:t>
      </w:r>
    </w:p>
    <w:bookmarkEnd w:id="611"/>
    <w:bookmarkStart w:name="z932" w:id="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указанием сведений о ветеринарно-санитарных объектах, данных о численности поголовья сельскохозяйственных животных, их владельцев и (или) иных данных, представленных юридическими лицами, данные о количестве стад, отаров, стад, сформированных по видам сельскохозяйственных животных и половозрастным группам, сведения о формировании поголовья сельскохозяйственных животных для выпаса на отгонных пастбищах, сведения об особенностях выпаса сельскохозяйственных животных на культурных и аридных пастбищах, сведения о сервитутах на перегон скота и предоставляются государственными органами, физическими и (или) юридическими лицами.</w:t>
      </w:r>
    </w:p>
    <w:bookmarkEnd w:id="612"/>
    <w:bookmarkStart w:name="z933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аульного округа Камыстыбас общей площадью 39861гектаров;</w:t>
      </w:r>
    </w:p>
    <w:bookmarkEnd w:id="613"/>
    <w:bookmarkStart w:name="z934" w:id="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земель:</w:t>
      </w:r>
    </w:p>
    <w:bookmarkEnd w:id="614"/>
    <w:bookmarkStart w:name="z935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назначения-52 534,3 гектаров;</w:t>
      </w:r>
    </w:p>
    <w:bookmarkEnd w:id="615"/>
    <w:bookmarkStart w:name="z936" w:id="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пастбища-35877 га;</w:t>
      </w:r>
    </w:p>
    <w:bookmarkEnd w:id="616"/>
    <w:bookmarkStart w:name="z937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пунктов-1669 гектаров;</w:t>
      </w:r>
    </w:p>
    <w:bookmarkEnd w:id="617"/>
    <w:bookmarkStart w:name="z938" w:id="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природным условиям территория аульного округа Камыстыбас находится в пределах степной зоны и агроклиматические показатели: резко континентальная зима, неустойчивая погода, осадки в соответствии с нормами, ранняя весна, лето жаркое, осень холодная, продолжительная. </w:t>
      </w:r>
    </w:p>
    <w:bookmarkEnd w:id="618"/>
    <w:bookmarkStart w:name="z939" w:id="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Почва в основном серо-коричневая.</w:t>
      </w:r>
    </w:p>
    <w:bookmarkEnd w:id="619"/>
    <w:bookmarkStart w:name="z940" w:id="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данным переписи сельскохозяйственных животных по состоянию на 1 января 2022 года в аульном округе Камыстыбас (личных подворий населения и ТОО, КХ) насчитывается 672 голов крупного рогатого скота, 1245 голов мелкого рогатого скота, -405 голов лошадей, 12 голов верблюдов. </w:t>
      </w:r>
    </w:p>
    <w:bookmarkEnd w:id="620"/>
    <w:bookmarkStart w:name="z941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для обеспечения сельскохозяйственных животных аульном округе Камыстыбас имеется 35877 гектаров пастбищных угодий. В аульном округе Камыстыбас сервитуты для перегона скота не установлены.</w:t>
      </w:r>
    </w:p>
    <w:bookmarkEnd w:id="621"/>
    <w:bookmarkStart w:name="z942" w:id="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вышеизложенного, в соответствии со статьей 15 Закона Республики Казахстан "О пастбищах" для нужд местного населения в т. ч. В аульном округе Камыстыбас отсутствуют земельные площади по содержанию, разведению маточного поголовья сельскохозяйственных животных.</w:t>
      </w:r>
    </w:p>
    <w:bookmarkEnd w:id="62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Камыстыбас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947" w:id="6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 основании правоустанавливающих документов в разрезе схемы (карты) размещения пастбищ категорий земель, собственников земельных участков и землепользователей на территории аульного округа Камыстыбас</w:t>
      </w:r>
    </w:p>
    <w:bookmarkEnd w:id="623"/>
    <w:bookmarkStart w:name="z948" w:id="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4"/>
    <w:p>
      <w:pPr>
        <w:spacing w:after="0"/>
        <w:ind w:left="0"/>
        <w:jc w:val="both"/>
      </w:pPr>
      <w:r>
        <w:drawing>
          <wp:inline distT="0" distB="0" distL="0" distR="0">
            <wp:extent cx="7810500" cy="311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49" w:id="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625"/>
    <w:bookmarkStart w:name="z950"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6"/>
    <w:p>
      <w:pPr>
        <w:spacing w:after="0"/>
        <w:ind w:left="0"/>
        <w:jc w:val="both"/>
      </w:pPr>
      <w:r>
        <w:drawing>
          <wp:inline distT="0" distB="0" distL="0" distR="0">
            <wp:extent cx="7810500" cy="217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51" w:id="6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 аульного округа Камыстыбас</w:t>
      </w:r>
    </w:p>
    <w:bookmarkEnd w:id="62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23"/>
        <w:gridCol w:w="723"/>
        <w:gridCol w:w="723"/>
        <w:gridCol w:w="723"/>
        <w:gridCol w:w="723"/>
        <w:gridCol w:w="723"/>
        <w:gridCol w:w="723"/>
        <w:gridCol w:w="723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</w:tblGrid>
      <w:tr>
        <w:trPr>
          <w:trHeight w:val="30" w:hRule="atLeast"/>
        </w:trPr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На-име-но-ва-ние зе-мле-поль-зо-ва-те-лей зе-ме-льн-ых уча-ст-ков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3" w:id="6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Па-ст-би-щн-ая пло-ща-дь,</w:t>
            </w:r>
          </w:p>
          <w:bookmarkEnd w:id="6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Избыточные па-ст-би-ща 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"Бақдәулет" шаруа қожалығы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27-54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-24 99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"Асылбек" шаруа қожалығы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-337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"Түлебай" шаруа қожалығы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"Асылбек" шаруа қожалығы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"Шөңкі" шаруа қожалығы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"Каюпов Нурболат" шаруа қожалығы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"Медет Аралбек" шаруа қожалығы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"Бақберген" шаура қожалығы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"Асылан" шаруа қожалығы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Қорытынды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35-03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13-32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35-01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-28-36</w:t>
            </w:r>
          </w:p>
        </w:tc>
      </w:tr>
    </w:tbl>
    <w:bookmarkStart w:name="z954" w:id="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629"/>
    <w:bookmarkStart w:name="z955" w:id="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КРС-крупно рогатый скот</w:t>
      </w:r>
    </w:p>
    <w:bookmarkEnd w:id="630"/>
    <w:bookmarkStart w:name="z956" w:id="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МРС-мелко рогатый скот</w:t>
      </w:r>
    </w:p>
    <w:bookmarkEnd w:id="631"/>
    <w:bookmarkStart w:name="z957" w:id="6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по выделению пастбищ для размещения маточного (дойного) поголовья КРС в разрезе населенных пунктов по аульного округа Камыстыбас</w:t>
      </w:r>
    </w:p>
    <w:bookmarkEnd w:id="63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Таблица № 2 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обеспеченные пастбищами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 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Камыстыбас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13087,5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9799,5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13087,5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9799,5</w:t>
            </w:r>
          </w:p>
        </w:tc>
      </w:tr>
    </w:tbl>
    <w:bookmarkStart w:name="z959" w:id="6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ветеринарно-санитарных объектах в аульном округе Камыстыбас</w:t>
      </w:r>
    </w:p>
    <w:bookmarkEnd w:id="6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Купочная ванна для 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Скотомогильники 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Камыстыбас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Камыстыбас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965" w:id="6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634"/>
    <w:bookmarkStart w:name="z966" w:id="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приемлимых пастбищеоборотов для аульного округа Жанакурылыс</w:t>
      </w:r>
    </w:p>
    <w:bookmarkEnd w:id="6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Годы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І-квартал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ІІ- 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ІІІ- 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ІV- квартал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Зимне-весений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Летний-осенний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Осенне-зимний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Зимне-весений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Летний-осенний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Осенне-зимний сезон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Камыстыбас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971" w:id="6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указанием внешних и внутренних границ и площадей пастбищ, в том числе объектов сезонной, пастбищной инфраструктуры </w:t>
      </w:r>
    </w:p>
    <w:bookmarkEnd w:id="636"/>
    <w:bookmarkStart w:name="z972" w:id="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7"/>
    <w:p>
      <w:pPr>
        <w:spacing w:after="0"/>
        <w:ind w:left="0"/>
        <w:jc w:val="both"/>
      </w:pPr>
      <w:r>
        <w:drawing>
          <wp:inline distT="0" distB="0" distL="0" distR="0">
            <wp:extent cx="7810500" cy="295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3" w:id="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638"/>
    <w:bookmarkStart w:name="z974" w:id="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9"/>
    <w:p>
      <w:pPr>
        <w:spacing w:after="0"/>
        <w:ind w:left="0"/>
        <w:jc w:val="both"/>
      </w:pPr>
      <w:r>
        <w:drawing>
          <wp:inline distT="0" distB="0" distL="0" distR="0">
            <wp:extent cx="7810500" cy="278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Камыстыбас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979" w:id="6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оросительным или обводнительным каналам, трубчатым или шахтным колодцам), составленная в соответствии с нормами водопотребления</w:t>
      </w:r>
    </w:p>
    <w:bookmarkEnd w:id="640"/>
    <w:bookmarkStart w:name="z980" w:id="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Среднесуточная норма водопотребления на одно сельскохозяйственное животное определяется в соответствии с пунктом 9 правил рационального использования пастбищ, утвержденных приказом заместителя Премьер-Министра Республики Казахстан- Министра сельского хозяйства Республики Казахстан от 24 апреля 2017 года № 173.</w:t>
      </w:r>
    </w:p>
    <w:bookmarkEnd w:id="641"/>
    <w:bookmarkStart w:name="z981" w:id="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Натерритории аульном округе Камыстыбас есть оросительные каналов.</w:t>
      </w:r>
    </w:p>
    <w:bookmarkEnd w:id="6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Камыстыбас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986" w:id="6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6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2022год (по кварталам)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2023год (по кварталам)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Камыстыбас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ОЗС</w:t>
            </w:r>
          </w:p>
        </w:tc>
      </w:tr>
    </w:tbl>
    <w:bookmarkStart w:name="z987" w:id="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Прмечание: полное написание аббревиатур:</w:t>
      </w:r>
    </w:p>
    <w:bookmarkEnd w:id="644"/>
    <w:bookmarkStart w:name="z988" w:id="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ЗВС- зимне-весенний сезон;</w:t>
      </w:r>
    </w:p>
    <w:bookmarkEnd w:id="645"/>
    <w:bookmarkStart w:name="z989" w:id="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–весенне-летний сезон;</w:t>
      </w:r>
    </w:p>
    <w:bookmarkEnd w:id="646"/>
    <w:bookmarkStart w:name="z990" w:id="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летний-осенний сезон;</w:t>
      </w:r>
    </w:p>
    <w:bookmarkEnd w:id="647"/>
    <w:bookmarkStart w:name="z991" w:id="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ОЗС – осенне-зимний сезон.</w:t>
      </w:r>
    </w:p>
    <w:bookmarkEnd w:id="64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14 к решению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Аральского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 декабря 2022 года № 358</w:t>
            </w:r>
          </w:p>
        </w:tc>
      </w:tr>
    </w:tbl>
    <w:bookmarkStart w:name="z995" w:id="6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аульного округа Каракум на 2022-2023 годы.</w:t>
      </w:r>
    </w:p>
    <w:bookmarkEnd w:id="649"/>
    <w:bookmarkStart w:name="z996" w:id="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аульном округ Каракум (далее план) разработан в соответствии с законами Республики Казахстан от 23 января 2001 года "О местном государственном управлении и самоуправлении в Республике Казахстан", от 20 февраля 2017 года "О пастбищах" и приказом Заместителя Премьер-Министра Республики Казахстан-Министра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за № 15090), приказом министра сельского хозяйства Республики Казахстан от 14 апреля 2017 года № 3-3/332 "Об утверждении предельно допустимых норм нагрузки на общую площадь пастбищ" (зарегистрирован в Реестре государственной регистрации за №11064)</w:t>
      </w:r>
    </w:p>
    <w:bookmarkEnd w:id="650"/>
    <w:bookmarkStart w:name="z997" w:id="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целью рационального использования пастбищ, устойчивого обеспечения потребности в кормах и исключения деградации пастбищ.</w:t>
      </w:r>
    </w:p>
    <w:bookmarkEnd w:id="651"/>
    <w:bookmarkStart w:name="z998" w:id="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составе плана:</w:t>
      </w:r>
    </w:p>
    <w:bookmarkEnd w:id="652"/>
    <w:bookmarkStart w:name="z999" w:id="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размещения пастбищ на территории о аульном округе Каракум в разрезе категорий земель, собственников земельных участков и землепользователей на основании правоустанавливающих документов приложение 1;</w:t>
      </w:r>
    </w:p>
    <w:bookmarkEnd w:id="653"/>
    <w:bookmarkStart w:name="z1000" w:id="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Приложение 2 к приемлемым схемам пастбищеоборотов;</w:t>
      </w:r>
    </w:p>
    <w:bookmarkEnd w:id="654"/>
    <w:bookmarkStart w:name="z1001" w:id="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655"/>
    <w:bookmarkStart w:name="z1002" w:id="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пастбищпользователей к водоисточникам (озерам, рекам, прудам, оросительным или обводнительным каналам, трубчатым или шахтным колодцам), составленная в соответствии с нормами водопотребления;</w:t>
      </w:r>
    </w:p>
    <w:bookmarkEnd w:id="656"/>
    <w:bookmarkStart w:name="z1003" w:id="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перевода его на предоставляемые пастбища (приложение 5);</w:t>
      </w:r>
    </w:p>
    <w:bookmarkEnd w:id="657"/>
    <w:bookmarkStart w:name="z1004" w:id="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животных, не обеспеченных пастбищами физических и (или) юридических лиц, расположенных в сельском округе, на отгонных пастбищах;</w:t>
      </w:r>
    </w:p>
    <w:bookmarkEnd w:id="658"/>
    <w:bookmarkStart w:name="z1005" w:id="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приложение 7.</w:t>
      </w:r>
    </w:p>
    <w:bookmarkEnd w:id="659"/>
    <w:bookmarkStart w:name="z1006" w:id="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ветеринарно-санитарные объекты.</w:t>
      </w:r>
    </w:p>
    <w:bookmarkEnd w:id="660"/>
    <w:bookmarkStart w:name="z1007" w:id="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указанием сведений о ветеринарно-санитарных объектах, данных о численности поголовья сельскохозяйственных животных, их владельцев и (или) иных данных, представленных юридическими лицами, данные о количестве стад, отаров, стад, сформированных по видам сельскохозяйственных животных и половозрастным группам, сведения о формировании поголовья сельскохозяйственных животных для выпаса на отгонных пастбищах, сведения об особенностях выпаса сельскохозяйственных животных на культурных и аридных пастбищах, сведения о сервитутах на перегон скота и предоставляются государственными органами, физическими и (или) юридическими лицами.</w:t>
      </w:r>
    </w:p>
    <w:bookmarkEnd w:id="661"/>
    <w:bookmarkStart w:name="z1008" w:id="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аульного округа Каракум общей площадью 17 822гектаров;</w:t>
      </w:r>
    </w:p>
    <w:bookmarkEnd w:id="662"/>
    <w:bookmarkStart w:name="z1009" w:id="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земель:</w:t>
      </w:r>
    </w:p>
    <w:bookmarkEnd w:id="663"/>
    <w:bookmarkStart w:name="z1010" w:id="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назначения-62725 гектаров;</w:t>
      </w:r>
    </w:p>
    <w:bookmarkEnd w:id="664"/>
    <w:bookmarkStart w:name="z1011" w:id="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пастбища-62 725 га;</w:t>
      </w:r>
    </w:p>
    <w:bookmarkEnd w:id="665"/>
    <w:bookmarkStart w:name="z1012" w:id="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пунктов-4315 гектаров;</w:t>
      </w:r>
    </w:p>
    <w:bookmarkEnd w:id="666"/>
    <w:bookmarkStart w:name="z1013" w:id="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природным условиям территория аульного округа Каракум находится в пределах степной зоны и агроклиматические показатели: резко континентальная зима, неустойчивая погода, осадки в соответствии с нормами, ранняя весна, лето жаркое, осень холодная, продолжительная. </w:t>
      </w:r>
    </w:p>
    <w:bookmarkEnd w:id="667"/>
    <w:bookmarkStart w:name="z1014" w:id="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Почва в основном серо-коричневая.</w:t>
      </w:r>
    </w:p>
    <w:bookmarkEnd w:id="668"/>
    <w:bookmarkStart w:name="z1015" w:id="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данным переписи сельскохозяйственных животных по состоянию на 1 января 2022 года в сельском округе Каракум (личных подворий населения и ТОО, КХ) насчитывается 2775 голов крупного рогатого скота, 3372 голов мелкого рогатого скота, -1577 голов лошадей, 150 голов верблюдов.</w:t>
      </w:r>
    </w:p>
    <w:bookmarkEnd w:id="669"/>
    <w:bookmarkStart w:name="z1016" w:id="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для обеспечения сельскохозяйственных животных аульном округе Каракум имеется 12725 гектаров пастбищных угодий. В аульном округе Каракум сервитуты для перегона скота не установлены.</w:t>
      </w:r>
    </w:p>
    <w:bookmarkEnd w:id="670"/>
    <w:bookmarkStart w:name="z1017" w:id="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вышеизложенного, в соответствии со статьей 15 Закона Республики Казахстан "О пастбищах" для нужд местного населения в т. ч. В аульном округе Каракум отсутствуют земельные площади по содержанию, разведению маточного поголовья сельскохозяйственных животных.</w:t>
      </w:r>
    </w:p>
    <w:bookmarkEnd w:id="67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Каракум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1022" w:id="6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 основании правоустанавливающих документов в разрезе схемы (карты) размещения пастбищ категорий земель, собственников земельных участков и землепользователей на территории аульного округа Каракум</w:t>
      </w:r>
    </w:p>
    <w:bookmarkEnd w:id="672"/>
    <w:bookmarkStart w:name="z1023" w:id="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3"/>
    <w:p>
      <w:pPr>
        <w:spacing w:after="0"/>
        <w:ind w:left="0"/>
        <w:jc w:val="both"/>
      </w:pPr>
      <w:r>
        <w:drawing>
          <wp:inline distT="0" distB="0" distL="0" distR="0">
            <wp:extent cx="7810500" cy="345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4" w:id="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674"/>
    <w:bookmarkStart w:name="z1025" w:id="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5"/>
    <w:p>
      <w:pPr>
        <w:spacing w:after="0"/>
        <w:ind w:left="0"/>
        <w:jc w:val="both"/>
      </w:pPr>
      <w:r>
        <w:drawing>
          <wp:inline distT="0" distB="0" distL="0" distR="0">
            <wp:extent cx="7810500" cy="215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6" w:id="6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 аульного округа Каракум</w:t>
      </w:r>
    </w:p>
    <w:bookmarkEnd w:id="67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23"/>
        <w:gridCol w:w="723"/>
        <w:gridCol w:w="723"/>
        <w:gridCol w:w="723"/>
        <w:gridCol w:w="723"/>
        <w:gridCol w:w="723"/>
        <w:gridCol w:w="723"/>
        <w:gridCol w:w="723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</w:tblGrid>
      <w:tr>
        <w:trPr>
          <w:trHeight w:val="30" w:hRule="atLeast"/>
        </w:trPr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На-име-но-ва-ние зе-мле-поль-зо-ва-те-лей зе-ме-ль-ных уча-ст-ков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8" w:id="6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П-ст-би-щн-ая пло-ща-дь,</w:t>
            </w:r>
          </w:p>
          <w:bookmarkEnd w:id="6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Избыточные па-стбища 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Абдижалиева Галия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-36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Абиев Садик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-58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Абсеметов Беркин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Айтимов Иманбай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+195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Алдабергенов Токсанбай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+670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Аппазова Тынымкул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+14 02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Асанбаев Жетес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-62 09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Ауезов Мухит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-651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Аяпов Алмат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+25 31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Бакбергенов Коблан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-148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Бакшакбаев Алпысбек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-1650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Балапан Даража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-164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Балкенбаев Жанабай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+2022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Бейісов Темірхан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-1989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Бердалиев Алтынбек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-1286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Бердалиев Кани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+340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Бертлеуов Сабит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-610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Бижанов Нагашыбай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Бимырзаев Еркин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+1465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Даулетбаева Валентина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-1304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Дуйсенбаев Копшилик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+873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Дәрибаев Мейрамбек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-1310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Елешов Болат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-707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Асылхан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-113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Жаксыбаев Бауыржан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+1054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Жамалов Нагашыбай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-1181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Жанабаев Ерболат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-735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Жаукеев Жаксылык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-2027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Жиентаев Жубандык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-705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Жолаев Айдарбек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Жукашев Кадирхан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-360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Жукашев Садырбек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Курманбек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+798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Исатаев Хасен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-567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Калыбекова Кунжамила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-27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Койшыбаев Кунболат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+1068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Коптенбаев Бауыржан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+2333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Куанышбаев Биртай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-131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Куттыбаев Акылбай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+220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Лекеров Кайырбек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+196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Лекеров Кунжарык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Мукишев Кадирбай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+716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Муратбаев Амангелди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+1529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 Тиыштыкбай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+1270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Мусиров Есенкелди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+248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Мынжасаров Аманжол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+519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Мандибаев Ерболат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Назаров Бектурган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+880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Нарегеев Ерболат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Оразалиева Кызгалдак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+90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Пралиев Айтжан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634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Раева Аралкул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+320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Сариева Алтыншаш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+340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Серкешбаев Ерболат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+2702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Тайлаков Руслан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Тапалов Байтак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+173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Тенелбаева Алтын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Тлепбаев Аралбек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-129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Токсанбаев Шарапат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 Кеулимжай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+317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Турениязов Алтай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+266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Турикбаев Жаксыбек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Турсынбаева Мадина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+901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Турсынов Акбота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-224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 Абилтай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+184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 Ануарбек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Утемисов Егизбай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+173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Хайрлаев Файзулла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-2667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Шалабаев Аманжол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+272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Толыбаев Избаскан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+964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Абиканиев Куандык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Бтимбаева Несибели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+880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Елешов Жайшылык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+402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Жалгасбаев Аманкелди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Кармысбаев Жарылкасын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Шарапатова Розагул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-290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Берсугирова Асылзат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-921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Егизбаев Коптлеу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+1766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Карибаев Кайратбек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+2132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Сексенбаева Назира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-342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Турсынов Марат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+163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Турымбетов Ергали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-136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Шалабаев Даулетжан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+244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Куатова Алтынкул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Жалпы жиыны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77638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26844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6924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22788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13035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69591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029" w:id="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678"/>
    <w:bookmarkStart w:name="z1030" w:id="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КРС-крупно рогатый скот</w:t>
      </w:r>
    </w:p>
    <w:bookmarkEnd w:id="679"/>
    <w:bookmarkStart w:name="z1031" w:id="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МРС-мелко рогатый скот</w:t>
      </w:r>
    </w:p>
    <w:bookmarkEnd w:id="680"/>
    <w:bookmarkStart w:name="z1032" w:id="6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по выделению пастбищ для размещения маточного (дойного) поголовья КРС в разрезе населенных пунктов по аульного округа Каракум</w:t>
      </w:r>
    </w:p>
    <w:bookmarkEnd w:id="68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Таблица № 2 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обеспеченные пастбищами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 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Аульный округ Каракум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8963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8963</w:t>
            </w:r>
          </w:p>
        </w:tc>
      </w:tr>
    </w:tbl>
    <w:bookmarkStart w:name="z1034" w:id="6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ветеринарно-санитарных объектах в аульном округе Каракум</w:t>
      </w:r>
    </w:p>
    <w:bookmarkEnd w:id="68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Купочная ванна для 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Скотомогильники 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Каракум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1040" w:id="6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683"/>
    <w:bookmarkStart w:name="z1041" w:id="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приемлимых пастбищеоборотов для аульного округа Каракум</w:t>
      </w:r>
    </w:p>
    <w:bookmarkEnd w:id="68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Годы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І-квартал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ІІ- 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ІІІ- 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ІV- квартал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Зимне-весений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Летний-осенний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Осенне-зимний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Зимне-весений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Летний-осенний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Осенне-зимний сезон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Каракум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1046" w:id="6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указанием внешних и внутренних границ и площадей пастбищ, в том числе объектов сезонной, пастбищной инфраструктуры </w:t>
      </w:r>
    </w:p>
    <w:bookmarkEnd w:id="685"/>
    <w:bookmarkStart w:name="z1047" w:id="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6"/>
    <w:p>
      <w:pPr>
        <w:spacing w:after="0"/>
        <w:ind w:left="0"/>
        <w:jc w:val="both"/>
      </w:pPr>
      <w:r>
        <w:drawing>
          <wp:inline distT="0" distB="0" distL="0" distR="0">
            <wp:extent cx="78105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8" w:id="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687"/>
    <w:bookmarkStart w:name="z1049" w:id="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8"/>
    <w:p>
      <w:pPr>
        <w:spacing w:after="0"/>
        <w:ind w:left="0"/>
        <w:jc w:val="both"/>
      </w:pPr>
      <w:r>
        <w:drawing>
          <wp:inline distT="0" distB="0" distL="0" distR="0">
            <wp:extent cx="7810500" cy="257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Каракум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1054" w:id="6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оросительным или обводнительным каналам, трубчатым или шахтным колодцам), составленная в соответствии с нормами водопотребления</w:t>
      </w:r>
    </w:p>
    <w:bookmarkEnd w:id="689"/>
    <w:bookmarkStart w:name="z1055" w:id="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Среднесуточная норма водопотребления на одно сельскохозяйственное животное определяется в соответствии с пунктом 9 правил рационального использования пастбищ, утвержденных приказом заместителя Премьер-Министра Республики Казахстан- Министра сельского хозяйства Республики Казахстан от 24 апреля 2017 года № 173.</w:t>
      </w:r>
    </w:p>
    <w:bookmarkEnd w:id="690"/>
    <w:bookmarkStart w:name="z1056" w:id="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Натерритории аульном округе Каракум нет оросительных каналов.</w:t>
      </w:r>
    </w:p>
    <w:bookmarkEnd w:id="69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Каракум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1061" w:id="6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69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2022год (по кварталам)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2023год (по кварталам)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ОЗС</w:t>
            </w:r>
          </w:p>
        </w:tc>
      </w:tr>
    </w:tbl>
    <w:bookmarkStart w:name="z1062" w:id="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Прмечание: полное написание аббревиатур:</w:t>
      </w:r>
    </w:p>
    <w:bookmarkEnd w:id="693"/>
    <w:bookmarkStart w:name="z1063" w:id="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ЗВС- зимне-весенний сезон;</w:t>
      </w:r>
    </w:p>
    <w:bookmarkEnd w:id="694"/>
    <w:bookmarkStart w:name="z1064" w:id="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–весенне-летний сезон;</w:t>
      </w:r>
    </w:p>
    <w:bookmarkEnd w:id="695"/>
    <w:bookmarkStart w:name="z1065" w:id="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летний-осенний сезон;</w:t>
      </w:r>
    </w:p>
    <w:bookmarkEnd w:id="696"/>
    <w:bookmarkStart w:name="z1066" w:id="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ОЗС – осенне-зимний сезон.</w:t>
      </w:r>
    </w:p>
    <w:bookmarkEnd w:id="69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15 к решению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Аральского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 декабря 2022 года № 358</w:t>
            </w:r>
          </w:p>
        </w:tc>
      </w:tr>
    </w:tbl>
    <w:bookmarkStart w:name="z1070" w:id="6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аульного округа Каратерен на 2022-2023 годы.</w:t>
      </w:r>
    </w:p>
    <w:bookmarkEnd w:id="698"/>
    <w:bookmarkStart w:name="z1071" w:id="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аульном округе Каратерен (далее план) разработан в соответствии с законами Республики Казахстан от 23 января 2001 года "О местном государственном управлении и самоуправлении в Республике Казахстан", от 20 февраля 2017 года "О пастбищах" и приказом Заместителя Премьер-Министра Республики Казахстан-Министра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за № 15090), приказом министра сельского хозяйства Республики Казахстан от 14 апреля 2017 года № 3-3/332 "Об утверждении предельно допустимых норм нагрузки на общую площадь пастбищ" (зарегистрирован в Реестре государственной регистрации за №11064)</w:t>
      </w:r>
    </w:p>
    <w:bookmarkEnd w:id="699"/>
    <w:bookmarkStart w:name="z1072" w:id="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целью рационального использования пастбищ, устойчивого обеспечения потребности в кормах и исключения деградации пастбищ.</w:t>
      </w:r>
    </w:p>
    <w:bookmarkEnd w:id="700"/>
    <w:bookmarkStart w:name="z1073" w:id="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составе плана:</w:t>
      </w:r>
    </w:p>
    <w:bookmarkEnd w:id="701"/>
    <w:bookmarkStart w:name="z1074" w:id="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размещения пастбищ на территории о аульном округе Каратерен в разрезе категорий земель, собственников земельных участков и землепользователей на основании правоустанавливающих документов приложение 1;</w:t>
      </w:r>
    </w:p>
    <w:bookmarkEnd w:id="702"/>
    <w:bookmarkStart w:name="z1075" w:id="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Приложение 2 к приемлемым схемам пастбищеоборотов;</w:t>
      </w:r>
    </w:p>
    <w:bookmarkEnd w:id="703"/>
    <w:bookmarkStart w:name="z1076" w:id="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704"/>
    <w:bookmarkStart w:name="z1077" w:id="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пастбищпользователей к водоисточникам (озерам, рекам, прудам, оросительным или обводнительным каналам, трубчатым или шахтным колодцам), составленная в соответствии с нормами водопотребления;</w:t>
      </w:r>
    </w:p>
    <w:bookmarkEnd w:id="705"/>
    <w:bookmarkStart w:name="z1078" w:id="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перевода его на предоставляемые пастбища (приложение 5);</w:t>
      </w:r>
    </w:p>
    <w:bookmarkEnd w:id="706"/>
    <w:bookmarkStart w:name="z1079" w:id="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животных, не обеспеченных пастбищами физических и (или) юридических лиц, расположенных в сельском округе, на отгонных пастбищах;</w:t>
      </w:r>
    </w:p>
    <w:bookmarkEnd w:id="707"/>
    <w:bookmarkStart w:name="z1080" w:id="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приложение 7.</w:t>
      </w:r>
    </w:p>
    <w:bookmarkEnd w:id="708"/>
    <w:bookmarkStart w:name="z1081" w:id="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ветеринарно-санитарные объекты.</w:t>
      </w:r>
    </w:p>
    <w:bookmarkEnd w:id="709"/>
    <w:bookmarkStart w:name="z1082" w:id="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указанием сведений о ветеринарно-санитарных объектах, данных о численности поголовья сельскохозяйственных животных, их владельцев и (или) иных данных, представленных юридическими лицами, данные о количестве стад, отаров, стад, сформированных по видам сельскохозяйственных животных и половозрастным группам, сведения о формировании поголовья сельскохозяйственных животных для выпаса на отгонных пастбищах, сведения об особенностях выпаса сельскохозяйственных животных на культурных и аридных пастбищах, сведения о сервитутах на перегон скота и предоставляются государственными органами, физическими и (или) юридическими лицами.</w:t>
      </w:r>
    </w:p>
    <w:bookmarkEnd w:id="710"/>
    <w:bookmarkStart w:name="z1083" w:id="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аульного округа Каратерен общей площадью 18254 гектаров;</w:t>
      </w:r>
    </w:p>
    <w:bookmarkEnd w:id="711"/>
    <w:bookmarkStart w:name="z1084" w:id="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земель:</w:t>
      </w:r>
    </w:p>
    <w:bookmarkEnd w:id="712"/>
    <w:bookmarkStart w:name="z1085" w:id="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назначения-14868гектаров;</w:t>
      </w:r>
    </w:p>
    <w:bookmarkEnd w:id="713"/>
    <w:bookmarkStart w:name="z1086" w:id="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пастбища-14868 га;</w:t>
      </w:r>
    </w:p>
    <w:bookmarkEnd w:id="714"/>
    <w:bookmarkStart w:name="z1087" w:id="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пунктов-3386гектаров;</w:t>
      </w:r>
    </w:p>
    <w:bookmarkEnd w:id="715"/>
    <w:bookmarkStart w:name="z1088" w:id="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природным условиям территория аульного округа Каратерен находится в пределах степной зоны и агроклиматические показатели: резко континентальная зима, неустойчивая погода, осадки в соответствии с нормами, ранняя весна, лето жаркое, осень холодная, продолжительная. </w:t>
      </w:r>
    </w:p>
    <w:bookmarkEnd w:id="716"/>
    <w:bookmarkStart w:name="z1089" w:id="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Почва в основном серо-коричневая.</w:t>
      </w:r>
    </w:p>
    <w:bookmarkEnd w:id="717"/>
    <w:bookmarkStart w:name="z1090" w:id="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данным переписи сельскохозяйственных животных по состоянию на 1 января 2023 года в аульном округе Каратерен (личных подворий населения и ТОО, КХ) насчитывается 1954 голов крупного рогатого скота, 2618 голов мелкого рогатого скота, -1185 голов лошадей, 164 голов верблюдов. </w:t>
      </w:r>
    </w:p>
    <w:bookmarkEnd w:id="718"/>
    <w:bookmarkStart w:name="z1091" w:id="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для обеспечения сельскохозяйственных животных аульном округе Каратерен имеется 14049 гектаров пастбищных угодий. В аульном округе Каратерен сервитуты для перегона скота не установлены.</w:t>
      </w:r>
    </w:p>
    <w:bookmarkEnd w:id="719"/>
    <w:bookmarkStart w:name="z1092" w:id="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вышеизложенного, в соответствии со статьей 15 Закона Республики Казахстан "О пастбищах" для нужд местного населения в т. ч. В аульном округе Каратерен отсутствуют земельные площади по содержанию, разведению маточного поголовья сельскохозяйственных животных.</w:t>
      </w:r>
    </w:p>
    <w:bookmarkEnd w:id="7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Каратерен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1097" w:id="7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 основании правоустанавливающих документов в разрезе схемы (карты) размещения пастбищ категорий земель, собственников земельных участков и землепользователей на территории аульного округа Каратерен</w:t>
      </w:r>
    </w:p>
    <w:bookmarkEnd w:id="721"/>
    <w:bookmarkStart w:name="z1098" w:id="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2"/>
    <w:p>
      <w:pPr>
        <w:spacing w:after="0"/>
        <w:ind w:left="0"/>
        <w:jc w:val="both"/>
      </w:pPr>
      <w:r>
        <w:drawing>
          <wp:inline distT="0" distB="0" distL="0" distR="0">
            <wp:extent cx="7772400" cy="478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9" w:id="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723"/>
    <w:bookmarkStart w:name="z1100" w:id="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4"/>
    <w:p>
      <w:pPr>
        <w:spacing w:after="0"/>
        <w:ind w:left="0"/>
        <w:jc w:val="both"/>
      </w:pPr>
      <w:r>
        <w:drawing>
          <wp:inline distT="0" distB="0" distL="0" distR="0">
            <wp:extent cx="7810500" cy="224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01" w:id="7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 аульного округа Каратерен</w:t>
      </w:r>
    </w:p>
    <w:bookmarkEnd w:id="7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23"/>
        <w:gridCol w:w="723"/>
        <w:gridCol w:w="723"/>
        <w:gridCol w:w="723"/>
        <w:gridCol w:w="723"/>
        <w:gridCol w:w="723"/>
        <w:gridCol w:w="723"/>
        <w:gridCol w:w="723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</w:tblGrid>
      <w:tr>
        <w:trPr>
          <w:trHeight w:val="30" w:hRule="atLeast"/>
        </w:trPr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На-име-но-ва-ние зе-мле-по-ль-зо-ва-те-лей зе-ме-льн-ых уча-ст-ков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3" w:id="7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Па-ст-би-щн-ая пло-ща-дь,</w:t>
            </w:r>
          </w:p>
          <w:bookmarkEnd w:id="7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Избыточные па-стбища 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Аймаханов Жанабай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"Жүсіп"ШҚ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"Өркен"ШҚ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7038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8538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"Байжігіт"ШҚ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"Дүйсенғали"ШҚ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Қорытынды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12 069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104" w:id="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727"/>
    <w:bookmarkStart w:name="z1105" w:id="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КРС-крупно рогатый скот</w:t>
      </w:r>
    </w:p>
    <w:bookmarkEnd w:id="728"/>
    <w:bookmarkStart w:name="z1106" w:id="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МРС-мелко рогатый скот</w:t>
      </w:r>
    </w:p>
    <w:bookmarkEnd w:id="729"/>
    <w:bookmarkStart w:name="z1107" w:id="7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по выделению пастбищ для размещения маточного (дойного) поголовья КРС в разрезе населенных пунктов по аульного округа Каратерен</w:t>
      </w:r>
    </w:p>
    <w:bookmarkEnd w:id="73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Таблица № 2 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обеспеченные пастбищами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 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Аульный округ Каратерен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1109" w:id="7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ветеринарно-санитарных объектах в аульном округе Каратерен</w:t>
      </w:r>
    </w:p>
    <w:bookmarkEnd w:id="7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Купочная ванна для 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Скотомогильники 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Каратерен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Каратерен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1115" w:id="7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732"/>
    <w:bookmarkStart w:name="z1116" w:id="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приемлимых пастбищеоборотов для аульного округа Каратерен</w:t>
      </w:r>
    </w:p>
    <w:bookmarkEnd w:id="7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Годы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І-квартал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ІІ- 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ІІІ- 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ІV- квартал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Зимне-весений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Летний-осенний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Осенне-зимний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Зимне-весений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Летний-осенний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Осенне-зимний сезон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Каратерен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1121" w:id="7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указанием внешних и внутренних границ и площадей пастбищ, в том числе объектов сезонной, пастбищной инфраструктуры </w:t>
      </w:r>
    </w:p>
    <w:bookmarkEnd w:id="734"/>
    <w:bookmarkStart w:name="z1122" w:id="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5"/>
    <w:p>
      <w:pPr>
        <w:spacing w:after="0"/>
        <w:ind w:left="0"/>
        <w:jc w:val="both"/>
      </w:pPr>
      <w:r>
        <w:drawing>
          <wp:inline distT="0" distB="0" distL="0" distR="0">
            <wp:extent cx="7810500" cy="326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3" w:id="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736"/>
    <w:bookmarkStart w:name="z1124" w:id="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7"/>
    <w:p>
      <w:pPr>
        <w:spacing w:after="0"/>
        <w:ind w:left="0"/>
        <w:jc w:val="both"/>
      </w:pPr>
      <w:r>
        <w:drawing>
          <wp:inline distT="0" distB="0" distL="0" distR="0">
            <wp:extent cx="7810500" cy="257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Каратерен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1129" w:id="7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оросительным или обводнительным каналам, трубчатым или шахтным колодцам), составленная в соответствии с нормами водопотребления</w:t>
      </w:r>
    </w:p>
    <w:bookmarkEnd w:id="738"/>
    <w:bookmarkStart w:name="z1130" w:id="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Среднесуточная норма водопотребления на одно сельскохозяйственное животное определяется в соответствии с пунктом 9 правил рационального использования пастбищ, утвержденных приказом заместителя Премьер-Министра Республики Казахстан- Министра сельского хозяйства Республики Казахстан от 24 апреля 2017 года № 173.</w:t>
      </w:r>
    </w:p>
    <w:bookmarkEnd w:id="739"/>
    <w:bookmarkStart w:name="z1131" w:id="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Натерритории аульном округе Каратерен есть оросительные каналов.</w:t>
      </w:r>
    </w:p>
    <w:bookmarkEnd w:id="74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Каратерен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1136" w:id="7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7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2022год (по кварталам)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2023год (по кварталам)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Каратерен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ОЗС</w:t>
            </w:r>
          </w:p>
        </w:tc>
      </w:tr>
    </w:tbl>
    <w:bookmarkStart w:name="z1137" w:id="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Прмечание: полное написание аббревиатур:</w:t>
      </w:r>
    </w:p>
    <w:bookmarkEnd w:id="742"/>
    <w:bookmarkStart w:name="z1138" w:id="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ЗВС- зимне-весенний сезон;</w:t>
      </w:r>
    </w:p>
    <w:bookmarkEnd w:id="743"/>
    <w:bookmarkStart w:name="z1139" w:id="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–весенне-летний сезон;</w:t>
      </w:r>
    </w:p>
    <w:bookmarkEnd w:id="744"/>
    <w:bookmarkStart w:name="z1140" w:id="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летний-осенний сезон;</w:t>
      </w:r>
    </w:p>
    <w:bookmarkEnd w:id="745"/>
    <w:bookmarkStart w:name="z1141" w:id="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ОЗС – осенне-зимний сезон.</w:t>
      </w:r>
    </w:p>
    <w:bookmarkEnd w:id="74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16 к решению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Аральского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 декабря 2022 года № 358</w:t>
            </w:r>
          </w:p>
        </w:tc>
      </w:tr>
    </w:tbl>
    <w:bookmarkStart w:name="z1145" w:id="7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аульного округа Косаман на 2022-2023 годы.</w:t>
      </w:r>
    </w:p>
    <w:bookmarkEnd w:id="747"/>
    <w:bookmarkStart w:name="z1146" w:id="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аульном округе Косаман (далее план) разработан в соответствии с законами Республики Казахстан от 23 января 2001 года "О местном государственном управлении и самоуправлении в Республике Казахстан", от 20 февраля 2017 года "О пастбищах" и приказом Заместителя Премьер-Министра Республики Казахстан-Министра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за № 15090), приказом министра сельского хозяйства Республики Казахстан от 14 апреля 2017 года № 3-3/332 "Об утверждении предельно допустимых норм нагрузки на общую площадь пастбищ" (зарегистрирован в Реестре государственной регистрации за №11064)</w:t>
      </w:r>
    </w:p>
    <w:bookmarkEnd w:id="748"/>
    <w:bookmarkStart w:name="z1147" w:id="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целью рационального использования пастбищ, устойчивого обеспечения потребности в кормах и исключения деградации пастбищ.</w:t>
      </w:r>
    </w:p>
    <w:bookmarkEnd w:id="749"/>
    <w:bookmarkStart w:name="z1148" w:id="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составе плана:</w:t>
      </w:r>
    </w:p>
    <w:bookmarkEnd w:id="750"/>
    <w:bookmarkStart w:name="z1149" w:id="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размещения пастбищ на территории о аульном округе Косаман в разрезе категорий земель, собственников земельных участков и землепользователей на основании правоустанавливающих документов приложение 1;</w:t>
      </w:r>
    </w:p>
    <w:bookmarkEnd w:id="751"/>
    <w:bookmarkStart w:name="z1150" w:id="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Приложение 2 к приемлемым схемам пастбищеоборотов;</w:t>
      </w:r>
    </w:p>
    <w:bookmarkEnd w:id="752"/>
    <w:bookmarkStart w:name="z1151" w:id="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753"/>
    <w:bookmarkStart w:name="z1152" w:id="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пастбищпользователей к водоисточникам (озерам, рекам, прудам, оросительным или обводнительным каналам, трубчатым или шахтным колодцам), составленная в соответствии с нормами водопотребления;</w:t>
      </w:r>
    </w:p>
    <w:bookmarkEnd w:id="754"/>
    <w:bookmarkStart w:name="z1153" w:id="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перевода его на предоставляемые пастбища (приложение 5);</w:t>
      </w:r>
    </w:p>
    <w:bookmarkEnd w:id="755"/>
    <w:bookmarkStart w:name="z1154" w:id="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животных, не обеспеченных пастбищами физических и (или) юридических лиц, расположенных в сельском округе, на отгонных пастбищах;</w:t>
      </w:r>
    </w:p>
    <w:bookmarkEnd w:id="756"/>
    <w:bookmarkStart w:name="z1155" w:id="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приложение 7.</w:t>
      </w:r>
    </w:p>
    <w:bookmarkEnd w:id="757"/>
    <w:bookmarkStart w:name="z1156" w:id="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ветеринарно-санитарные объекты.</w:t>
      </w:r>
    </w:p>
    <w:bookmarkEnd w:id="758"/>
    <w:bookmarkStart w:name="z1157" w:id="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указанием сведений о ветеринарно-санитарных объектах, данных о численности поголовья сельскохозяйственных животных, их владельцев и (или) иных данных, представленных юридическими лицами, данные о количестве стад, отаров, стад, сформированных по видам сельскохозяйственных животных и половозрастным группам, сведения о формировании поголовья сельскохозяйственных животных для выпаса на отгонных пастбищах, сведения об особенностях выпаса сельскохозяйственных животных на культурных и аридных пастбищах, сведения о сервитутах на перегон скота и предоставляются государственными органами, физическими и (или) юридическими лицами.</w:t>
      </w:r>
    </w:p>
    <w:bookmarkEnd w:id="759"/>
    <w:bookmarkStart w:name="z1158" w:id="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аульного округа Косаман общей площадью 14529 гектаров;</w:t>
      </w:r>
    </w:p>
    <w:bookmarkEnd w:id="760"/>
    <w:bookmarkStart w:name="z1159" w:id="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земель:</w:t>
      </w:r>
    </w:p>
    <w:bookmarkEnd w:id="761"/>
    <w:bookmarkStart w:name="z1160" w:id="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назначения-4045 гектаров;</w:t>
      </w:r>
    </w:p>
    <w:bookmarkEnd w:id="762"/>
    <w:bookmarkStart w:name="z1161" w:id="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пастбища-14049 га;</w:t>
      </w:r>
    </w:p>
    <w:bookmarkEnd w:id="763"/>
    <w:bookmarkStart w:name="z1162" w:id="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пунктов-10060гектаров;</w:t>
      </w:r>
    </w:p>
    <w:bookmarkEnd w:id="764"/>
    <w:bookmarkStart w:name="z1163" w:id="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природным условиям территория аульного округа Косаман находится в пределах степной зоны и агроклиматические показатели: резко континентальная зима, неустойчивая погода, осадки в соответствии с нормами, ранняя весна, лето жаркое, осень холодная, продолжительная. </w:t>
      </w:r>
    </w:p>
    <w:bookmarkEnd w:id="765"/>
    <w:bookmarkStart w:name="z1164" w:id="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Почва в основном серо-коричневая.</w:t>
      </w:r>
    </w:p>
    <w:bookmarkEnd w:id="766"/>
    <w:bookmarkStart w:name="z1165" w:id="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данным переписи сельскохозяйственных животных по состоянию на 1 января 2022 года в аульном округе Беларан (личных подворий населения и ТОО, КХ) насчитывается 846 голов крупного рогатого скота, 1157 голов мелкого рогатого скота, -2947 голов лошадей, 2101 голов верблюдов.</w:t>
      </w:r>
    </w:p>
    <w:bookmarkEnd w:id="767"/>
    <w:bookmarkStart w:name="z1166" w:id="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для обеспечения сельскохозяйственных животных аульном округе Косаман имеется 14049 гектаров пастбищных угодий. В аульном округе Косаман сервитуты для перегона скота не установлены.</w:t>
      </w:r>
    </w:p>
    <w:bookmarkEnd w:id="768"/>
    <w:bookmarkStart w:name="z1167" w:id="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вышеизложенного, в соответствии со статьей 15 Закона Республики Казахстан "О пастбищах" для нужд местного населения в т. ч. В аульном округе Беларан отсутствуют земельные площади по содержанию, разведению маточного поголовья сельскохозяйственных животных.</w:t>
      </w:r>
    </w:p>
    <w:bookmarkEnd w:id="7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Косаман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1172" w:id="7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 основании правоустанавливающих документов в разрезе схемы (карты) размещения пастбищ категорий земель, собственников земельных участков и землепользователей на территории аульного округа Косаман</w:t>
      </w:r>
    </w:p>
    <w:bookmarkEnd w:id="770"/>
    <w:bookmarkStart w:name="z1173" w:id="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1"/>
    <w:p>
      <w:pPr>
        <w:spacing w:after="0"/>
        <w:ind w:left="0"/>
        <w:jc w:val="both"/>
      </w:pPr>
      <w:r>
        <w:drawing>
          <wp:inline distT="0" distB="0" distL="0" distR="0">
            <wp:extent cx="7810500" cy="292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4" w:id="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772"/>
    <w:bookmarkStart w:name="z1175" w:id="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3"/>
    <w:p>
      <w:pPr>
        <w:spacing w:after="0"/>
        <w:ind w:left="0"/>
        <w:jc w:val="both"/>
      </w:pPr>
      <w:r>
        <w:drawing>
          <wp:inline distT="0" distB="0" distL="0" distR="0">
            <wp:extent cx="7810500" cy="219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6" w:id="7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 аульного округа Косаман</w:t>
      </w:r>
    </w:p>
    <w:bookmarkEnd w:id="77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23"/>
        <w:gridCol w:w="723"/>
        <w:gridCol w:w="723"/>
        <w:gridCol w:w="723"/>
        <w:gridCol w:w="723"/>
        <w:gridCol w:w="723"/>
        <w:gridCol w:w="723"/>
        <w:gridCol w:w="723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</w:tblGrid>
      <w:tr>
        <w:trPr>
          <w:trHeight w:val="30" w:hRule="atLeast"/>
        </w:trPr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На-име-но-ва-ние зе-мле-по-ль-зо-ва-те-лей зе-ме-ль-ных уча-ст-ков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8" w:id="7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Па-ст-би-щн-ая пло-ща-дь,</w:t>
            </w:r>
          </w:p>
          <w:bookmarkEnd w:id="7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Избыточные па-стбища 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"Тұрарбек" ШҚ Латипов Мырзағұл Есіркепович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11304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14865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-12604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9" w:id="7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"Сағынатілеу" ШҚ</w:t>
            </w:r>
          </w:p>
          <w:bookmarkEnd w:id="7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Мыңбаев Нұрадин Сағынович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-4103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"Ержан" ШҚ Берібаев Ерлан Тілеуқабылович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-105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0" w:id="7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"Мамытов" ШҚ</w:t>
            </w:r>
          </w:p>
          <w:bookmarkEnd w:id="7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Мамытов Тәуекел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-1030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"Женіс"ШҚ Сатжанов Женіс Амангелдиевич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-598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"Мерген" ШҚ Итжемесов Кырлыбай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17 70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-13 52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9170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20 520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28 965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-19 795</w:t>
            </w:r>
          </w:p>
        </w:tc>
      </w:tr>
    </w:tbl>
    <w:bookmarkStart w:name="z1181" w:id="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778"/>
    <w:bookmarkStart w:name="z1182" w:id="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КРС-крупно рогатый скот</w:t>
      </w:r>
    </w:p>
    <w:bookmarkEnd w:id="779"/>
    <w:bookmarkStart w:name="z1183" w:id="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МРС-мелко рогатый скот</w:t>
      </w:r>
    </w:p>
    <w:bookmarkEnd w:id="780"/>
    <w:bookmarkStart w:name="z1184" w:id="7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по выделению пастбищ для размещения маточного (дойного) поголовья КРС в разрезе населенных пунктов по аульного округа Косаман</w:t>
      </w:r>
    </w:p>
    <w:bookmarkEnd w:id="78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Таблица № 2 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обеспеченные пастбищами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 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Аульный округ Косаман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1186" w:id="7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ветеринарно-санитарных объектах в аульном округе Беларан</w:t>
      </w:r>
    </w:p>
    <w:bookmarkEnd w:id="78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Купочная ванна для 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Скотомогильники 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Косаман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Косаман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1192" w:id="7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783"/>
    <w:bookmarkStart w:name="z1193" w:id="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приемлимых пастбищеоборотов для аульного округа Косаман</w:t>
      </w:r>
    </w:p>
    <w:bookmarkEnd w:id="78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Годы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І-квартал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ІІ- 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ІІІ- 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ІV- квартал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Зимне-весений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Летний-осенний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Осенне-зимний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Зимне-весений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Летний-осенний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Осенне-зимний сезон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Косаман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1198" w:id="7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указанием внешних и внутренних границ и площадей пастбищ, в том числе объектов сезонной, пастбищной инфраструктуры </w:t>
      </w:r>
    </w:p>
    <w:bookmarkEnd w:id="785"/>
    <w:bookmarkStart w:name="z1199" w:id="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6"/>
    <w:p>
      <w:pPr>
        <w:spacing w:after="0"/>
        <w:ind w:left="0"/>
        <w:jc w:val="both"/>
      </w:pPr>
      <w:r>
        <w:drawing>
          <wp:inline distT="0" distB="0" distL="0" distR="0">
            <wp:extent cx="7810500" cy="307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00" w:id="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787"/>
    <w:bookmarkStart w:name="z1201" w:id="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8"/>
    <w:p>
      <w:pPr>
        <w:spacing w:after="0"/>
        <w:ind w:left="0"/>
        <w:jc w:val="both"/>
      </w:pPr>
      <w:r>
        <w:drawing>
          <wp:inline distT="0" distB="0" distL="0" distR="0">
            <wp:extent cx="7810500" cy="262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Косаман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1206" w:id="7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оросительным или обводнительным каналам, трубчатым или шахтным колодцам), составленная в соответствии с нормами водопотребления</w:t>
      </w:r>
    </w:p>
    <w:bookmarkEnd w:id="789"/>
    <w:bookmarkStart w:name="z1207" w:id="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Среднесуточная норма водопотребления на одно сельскохозяйственное животное определяется в соответствии с пунктом 9 правил рационального использования пастбищ, утвержденных приказом заместителя Премьер-Министра Республики Казахстан- Министра сельского хозяйства Республики Казахстан от 24 апреля 2017 года № 173.</w:t>
      </w:r>
    </w:p>
    <w:bookmarkEnd w:id="790"/>
    <w:bookmarkStart w:name="z1208" w:id="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Натерритории аульном округе Косаман есть оросительные каналов.</w:t>
      </w:r>
    </w:p>
    <w:bookmarkEnd w:id="79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Косаман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1213" w:id="7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79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2022год (по кварталам)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2023год (по кварталам)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Косаман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ОЗС</w:t>
            </w:r>
          </w:p>
        </w:tc>
      </w:tr>
    </w:tbl>
    <w:bookmarkStart w:name="z1214" w:id="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полное написание аббревиатур:</w:t>
      </w:r>
    </w:p>
    <w:bookmarkEnd w:id="793"/>
    <w:bookmarkStart w:name="z1215" w:id="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ЗВС- зимне-весенний сезон;</w:t>
      </w:r>
    </w:p>
    <w:bookmarkEnd w:id="794"/>
    <w:bookmarkStart w:name="z1216" w:id="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–весенне-летний сезон;</w:t>
      </w:r>
    </w:p>
    <w:bookmarkEnd w:id="795"/>
    <w:bookmarkStart w:name="z1217" w:id="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летний-осенний сезон;</w:t>
      </w:r>
    </w:p>
    <w:bookmarkEnd w:id="796"/>
    <w:bookmarkStart w:name="z1218" w:id="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ОЗС – осенне-зимний сезон.</w:t>
      </w:r>
    </w:p>
    <w:bookmarkEnd w:id="79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17 к решению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Аральского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 декабря 2022 года №358</w:t>
            </w:r>
          </w:p>
        </w:tc>
      </w:tr>
    </w:tbl>
    <w:bookmarkStart w:name="z1222" w:id="7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аульного округа Косжар на 2022-2023 годы.</w:t>
      </w:r>
    </w:p>
    <w:bookmarkEnd w:id="798"/>
    <w:bookmarkStart w:name="z1223" w:id="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аульном округе Косжар (далее план) разработан в соответствии с законами Республики Казахстан от 23 января 2001 года "О местном государственном управлении и самоуправлении в Республике Казахстан", от 20 февраля 2017 года "О пастбищах" и приказом Заместителя Премьер-Министра Республики Казахстан-Министра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за № 15090), приказом министра сельского хозяйства Республики Казахстан от 14 апреля 2017 года № 3-3/332 "Об утверждении предельно допустимых норм нагрузки на общую площадь пастбищ" (зарегистрирован в Реестре государственной регистрации за №11064)</w:t>
      </w:r>
    </w:p>
    <w:bookmarkEnd w:id="799"/>
    <w:bookmarkStart w:name="z1224" w:id="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целью рационального использования пастбищ, устойчивого обеспечения потребности в кормах и исключения деградации пастбищ.</w:t>
      </w:r>
    </w:p>
    <w:bookmarkEnd w:id="800"/>
    <w:bookmarkStart w:name="z1225" w:id="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составе плана:</w:t>
      </w:r>
    </w:p>
    <w:bookmarkEnd w:id="801"/>
    <w:bookmarkStart w:name="z1226" w:id="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размещения пастбищ на территории о аульном округе Косжар в разрезе категорий земель, собственников земельных участков и землепользователей на основании правоустанавливающих документов приложение 1;</w:t>
      </w:r>
    </w:p>
    <w:bookmarkEnd w:id="802"/>
    <w:bookmarkStart w:name="z1227" w:id="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Приложение 2 к приемлемым схемам пастбищеоборотов;</w:t>
      </w:r>
    </w:p>
    <w:bookmarkEnd w:id="803"/>
    <w:bookmarkStart w:name="z1228" w:id="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804"/>
    <w:bookmarkStart w:name="z1229" w:id="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пастбищпользователей к водоисточникам (озерам, рекам, прудам, оросительным или обводнительным каналам, трубчатым или шахтным колодцам), составленная в соответствии с нормами водопотребления;</w:t>
      </w:r>
    </w:p>
    <w:bookmarkEnd w:id="805"/>
    <w:bookmarkStart w:name="z1230" w:id="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перевода его на предоставляемые пастбища (приложение 5);</w:t>
      </w:r>
    </w:p>
    <w:bookmarkEnd w:id="806"/>
    <w:bookmarkStart w:name="z1231" w:id="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животных, не обеспеченных пастбищами физических и (или) юридических лиц, расположенных в сельском округе, на отгонных пастбищах;</w:t>
      </w:r>
    </w:p>
    <w:bookmarkEnd w:id="807"/>
    <w:bookmarkStart w:name="z1232" w:id="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приложение 7.</w:t>
      </w:r>
    </w:p>
    <w:bookmarkEnd w:id="808"/>
    <w:bookmarkStart w:name="z1233" w:id="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ветеринарно-санитарные объекты.</w:t>
      </w:r>
    </w:p>
    <w:bookmarkEnd w:id="809"/>
    <w:bookmarkStart w:name="z1234" w:id="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указанием сведений о ветеринарно-санитарных объектах, данных о численности поголовья сельскохозяйственных животных, их владельцев и (или) иных данных, представленных юридическими лицами, данные о количестве стад, отаров, стад, сформированных по видам сельскохозяйственных животных и половозрастным группам, сведения о формировании поголовья сельскохозяйственных животных для выпаса на отгонных пастбищах, сведения об особенностях выпаса сельскохозяйственных животных на культурных и аридных пастбищах, сведения о сервитутах на перегон скота и предоставляются государственными органами, физическими и (или) юридическими лицами.</w:t>
      </w:r>
    </w:p>
    <w:bookmarkEnd w:id="810"/>
    <w:bookmarkStart w:name="z1235" w:id="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аульного округа Косжар общей площадью 18254 гектаров;</w:t>
      </w:r>
    </w:p>
    <w:bookmarkEnd w:id="811"/>
    <w:bookmarkStart w:name="z1236" w:id="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земель:</w:t>
      </w:r>
    </w:p>
    <w:bookmarkEnd w:id="812"/>
    <w:bookmarkStart w:name="z1237" w:id="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назначения-14868гектаров;</w:t>
      </w:r>
    </w:p>
    <w:bookmarkEnd w:id="813"/>
    <w:bookmarkStart w:name="z1238" w:id="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пастбища-14868 га;</w:t>
      </w:r>
    </w:p>
    <w:bookmarkEnd w:id="814"/>
    <w:bookmarkStart w:name="z1239" w:id="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пунктов-3386гектаров;</w:t>
      </w:r>
    </w:p>
    <w:bookmarkEnd w:id="815"/>
    <w:bookmarkStart w:name="z1240" w:id="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природным условиям территория аульного округа Косжар находится в пределах степной зоны и агроклиматические показатели: резко континентальная зима, неустойчивая погода, осадки в соответствии с нормами, ранняя весна, лето жаркое, осень холодная, продолжительная. </w:t>
      </w:r>
    </w:p>
    <w:bookmarkEnd w:id="816"/>
    <w:bookmarkStart w:name="z1241" w:id="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Почва в основном серо-коричневая.</w:t>
      </w:r>
    </w:p>
    <w:bookmarkEnd w:id="817"/>
    <w:bookmarkStart w:name="z1242" w:id="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данным переписи сельскохозяйственных животных по состоянию на 1 января 2022 года в аульном округе Боген (личных подворий населения и ТОО, КХ) насчитывается 1954 голов крупного рогатого скота, 2618 голов мелкого рогатого скота, -1185 голов лошадей, 164 голов верблюдов. </w:t>
      </w:r>
    </w:p>
    <w:bookmarkEnd w:id="818"/>
    <w:bookmarkStart w:name="z1243" w:id="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для обеспечения сельскохозяйственных животных аульном округе Косжар имеется 14868 гектаров пастбищных угодий. В аульном округе Косжарсервитуты для перегона скота не установлены.</w:t>
      </w:r>
    </w:p>
    <w:bookmarkEnd w:id="819"/>
    <w:bookmarkStart w:name="z1244" w:id="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вышеизложенного, в соответствии со статьей 15 Закона Республики Казахстан "О пастбищах" для нужд местного населения в т. ч. В аульном округе Косжар отсутствуют земельные площади по содержанию, разведению маточного поголовья сельскохозяйственных животных.</w:t>
      </w:r>
    </w:p>
    <w:bookmarkEnd w:id="8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Косжар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1249" w:id="8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 основании правоустанавливающих документов в разрезе схемы (карты) размещения пастбищ категорий земель, собственников земельных участков и землепользователей на территории аульного округа Косжар</w:t>
      </w:r>
    </w:p>
    <w:bookmarkEnd w:id="821"/>
    <w:bookmarkStart w:name="z1250" w:id="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2"/>
    <w:p>
      <w:pPr>
        <w:spacing w:after="0"/>
        <w:ind w:left="0"/>
        <w:jc w:val="both"/>
      </w:pPr>
      <w:r>
        <w:drawing>
          <wp:inline distT="0" distB="0" distL="0" distR="0">
            <wp:extent cx="7810500" cy="328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51" w:id="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823"/>
    <w:bookmarkStart w:name="z1252" w:id="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4"/>
    <w:p>
      <w:pPr>
        <w:spacing w:after="0"/>
        <w:ind w:left="0"/>
        <w:jc w:val="both"/>
      </w:pPr>
      <w:r>
        <w:drawing>
          <wp:inline distT="0" distB="0" distL="0" distR="0">
            <wp:extent cx="7810500" cy="220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53" w:id="8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 аульного округа Косжар</w:t>
      </w:r>
    </w:p>
    <w:bookmarkEnd w:id="8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23"/>
        <w:gridCol w:w="723"/>
        <w:gridCol w:w="723"/>
        <w:gridCol w:w="723"/>
        <w:gridCol w:w="723"/>
        <w:gridCol w:w="723"/>
        <w:gridCol w:w="723"/>
        <w:gridCol w:w="723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</w:tblGrid>
      <w:tr>
        <w:trPr>
          <w:trHeight w:val="30" w:hRule="atLeast"/>
        </w:trPr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На-име-но-ва-ние зе-мле-по-ль-зо-ва-те-лей зе-ме-ль-ных уча-ст-ков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5" w:id="8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Па-ст-би-щн-ая пло-ща-дь,</w:t>
            </w:r>
          </w:p>
          <w:bookmarkEnd w:id="8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Избыточные па-стбища 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Есепбаев Елдос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Қорытынды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256" w:id="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827"/>
    <w:bookmarkStart w:name="z1257" w:id="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КРС-крупно рогатый скот</w:t>
      </w:r>
    </w:p>
    <w:bookmarkEnd w:id="828"/>
    <w:bookmarkStart w:name="z1258" w:id="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МРС-мелко рогатый скот</w:t>
      </w:r>
    </w:p>
    <w:bookmarkEnd w:id="829"/>
    <w:bookmarkStart w:name="z1259" w:id="8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по выделению пастбищ для размещения маточного (дойного) поголовья КРС в разрезе населенных пунктов по аульного округа Косжар</w:t>
      </w:r>
    </w:p>
    <w:bookmarkEnd w:id="83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Таблица № 2 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обеспеченные пастбищами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 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Аульный округ Косжар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1340</w:t>
            </w:r>
          </w:p>
        </w:tc>
      </w:tr>
    </w:tbl>
    <w:bookmarkStart w:name="z1261" w:id="8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ветеринарно-санитарных объектах в аульном округе Косжар</w:t>
      </w:r>
    </w:p>
    <w:bookmarkEnd w:id="8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Купочная ванна для 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Скотомогильники 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Косжар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Косжар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1267" w:id="8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832"/>
    <w:bookmarkStart w:name="z1268" w:id="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приемлимых пастбищеоборотов для аульного округа Косжар</w:t>
      </w:r>
    </w:p>
    <w:bookmarkEnd w:id="8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Годы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І-квартал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ІІ- 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ІІІ- 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ІV- квартал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Зимне-весений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Летний-осенний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Осенне-зимний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Зимне-весений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Летний-осенний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Осенне-зимний сезон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Косжар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1273" w:id="8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указанием внешних и внутренних границ и площадей пастбищ, в том числе объектов сезонной, пастбищной инфраструктуры </w:t>
      </w:r>
    </w:p>
    <w:bookmarkEnd w:id="834"/>
    <w:bookmarkStart w:name="z1274" w:id="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5"/>
    <w:p>
      <w:pPr>
        <w:spacing w:after="0"/>
        <w:ind w:left="0"/>
        <w:jc w:val="both"/>
      </w:pPr>
      <w:r>
        <w:drawing>
          <wp:inline distT="0" distB="0" distL="0" distR="0">
            <wp:extent cx="7810500" cy="337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5" w:id="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836"/>
    <w:bookmarkStart w:name="z1276" w:id="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7"/>
    <w:p>
      <w:pPr>
        <w:spacing w:after="0"/>
        <w:ind w:left="0"/>
        <w:jc w:val="both"/>
      </w:pPr>
      <w:r>
        <w:drawing>
          <wp:inline distT="0" distB="0" distL="0" distR="0">
            <wp:extent cx="7810500" cy="262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Косжар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1281" w:id="8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оросительным или обводнительным каналам, трубчатым или шахтным колодцам), составленная в соответствии с нормами водопотребления</w:t>
      </w:r>
    </w:p>
    <w:bookmarkEnd w:id="838"/>
    <w:bookmarkStart w:name="z1282" w:id="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Среднесуточная норма водопотребления на одно сельскохозяйственное животное определяется в соответствии с пунктом 9 правил рационального использования пастбищ, утвержденных приказом заместителя Премьер-Министра Республики Казахстан- Министра сельского хозяйства Республики Казахстан от 24 апреля 2017 года № 173.</w:t>
      </w:r>
    </w:p>
    <w:bookmarkEnd w:id="839"/>
    <w:bookmarkStart w:name="z1283" w:id="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Натерритории аульном округе Косжар есть оросительные каналов.</w:t>
      </w:r>
    </w:p>
    <w:bookmarkEnd w:id="84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Косжар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1288" w:id="8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8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2022год (по кварталам)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2023год (по кварталам)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ОЗС</w:t>
            </w:r>
          </w:p>
        </w:tc>
      </w:tr>
    </w:tbl>
    <w:bookmarkStart w:name="z1289" w:id="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Прмечание: полное написание аббревиатур:</w:t>
      </w:r>
    </w:p>
    <w:bookmarkEnd w:id="842"/>
    <w:bookmarkStart w:name="z1290" w:id="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ЗВС- зимне-весенний сезон;</w:t>
      </w:r>
    </w:p>
    <w:bookmarkEnd w:id="843"/>
    <w:bookmarkStart w:name="z1291" w:id="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–весенне-летний сезон;</w:t>
      </w:r>
    </w:p>
    <w:bookmarkEnd w:id="844"/>
    <w:bookmarkStart w:name="z1292" w:id="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летний-осенний сезон;</w:t>
      </w:r>
    </w:p>
    <w:bookmarkEnd w:id="845"/>
    <w:bookmarkStart w:name="z1293" w:id="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ОЗС – осенне-зимний сезон.</w:t>
      </w:r>
    </w:p>
    <w:bookmarkEnd w:id="84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18 к решению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Аральского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 декабря 2022 года №358</w:t>
            </w:r>
          </w:p>
        </w:tc>
      </w:tr>
    </w:tbl>
    <w:bookmarkStart w:name="z1297" w:id="8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аульного округа Куланды на 2022-2023 годы.</w:t>
      </w:r>
    </w:p>
    <w:bookmarkEnd w:id="847"/>
    <w:bookmarkStart w:name="z1298" w:id="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аульном округе Куланды (далее план) разработан в соответствии с законами Республики Казахстан от 23 января 2001 года "О местном государственном управлении и самоуправлении в Республике Казахстан", от 20 февраля 2017 года "О пастбищах" и приказом Заместителя Премьер-Министра Республики Казахстан-Министра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за № 15090), приказом министра сельского хозяйства Республики Казахстан от 14 апреля 2017 года № 3-3/332 "Об утверждении предельно допустимых норм нагрузки на общую площадь пастбищ" (зарегистрирован в Реестре государственной регистрации за №11064)</w:t>
      </w:r>
    </w:p>
    <w:bookmarkEnd w:id="848"/>
    <w:bookmarkStart w:name="z1299" w:id="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целью рационального использования пастбищ, устойчивого обеспечения потребности в кормах и исключения деградации пастбищ.</w:t>
      </w:r>
    </w:p>
    <w:bookmarkEnd w:id="849"/>
    <w:bookmarkStart w:name="z1300" w:id="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составе плана:</w:t>
      </w:r>
    </w:p>
    <w:bookmarkEnd w:id="850"/>
    <w:bookmarkStart w:name="z1301" w:id="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размещения пастбищ на территории о аульном округе Куланды в разрезе категорий земель, собственников земельных участков и землепользователей на основании правоустанавливающих документов приложение 1;</w:t>
      </w:r>
    </w:p>
    <w:bookmarkEnd w:id="851"/>
    <w:bookmarkStart w:name="z1302" w:id="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Приложение 2 к приемлемым схемам пастбищеоборотов;</w:t>
      </w:r>
    </w:p>
    <w:bookmarkEnd w:id="852"/>
    <w:bookmarkStart w:name="z1303" w:id="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853"/>
    <w:bookmarkStart w:name="z1304" w:id="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пастбищпользователей к водоисточникам (озерам, рекам, прудам, оросительным или обводнительным каналам, трубчатым или шахтным колодцам), составленная в соответствии с нормами водопотребления;</w:t>
      </w:r>
    </w:p>
    <w:bookmarkEnd w:id="854"/>
    <w:bookmarkStart w:name="z1305" w:id="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перевода его на предоставляемые пастбища (приложение 5);</w:t>
      </w:r>
    </w:p>
    <w:bookmarkEnd w:id="855"/>
    <w:bookmarkStart w:name="z1306" w:id="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животных, не обеспеченных пастбищами физических и (или) юридических лиц, расположенных в сельском округе, на отгонных пастбищах;</w:t>
      </w:r>
    </w:p>
    <w:bookmarkEnd w:id="856"/>
    <w:bookmarkStart w:name="z1307" w:id="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приложение 7.</w:t>
      </w:r>
    </w:p>
    <w:bookmarkEnd w:id="857"/>
    <w:bookmarkStart w:name="z1308" w:id="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ветеринарно-санитарные объекты.</w:t>
      </w:r>
    </w:p>
    <w:bookmarkEnd w:id="858"/>
    <w:bookmarkStart w:name="z1309" w:id="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указанием сведений о ветеринарно-санитарных объектах, данных о численности поголовья сельскохозяйственных животных, их владельцев и (или) иных данных, представленных юридическими лицами, данные о количестве стад, отаров, стад, сформированных по видам сельскохозяйственных животных и половозрастным группам, сведения о формировании поголовья сельскохозяйственных животных для выпаса на отгонных пастбищах, сведения об особенностях выпаса сельскохозяйственных животных на культурных и аридных пастбищах, сведения о сервитутах на перегон скота и предоставляются государственными органами, физическими и (или) юридическими лицами.</w:t>
      </w:r>
    </w:p>
    <w:bookmarkEnd w:id="859"/>
    <w:bookmarkStart w:name="z1310" w:id="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аульного округа Куланды общей площадью 14529 гектаров;</w:t>
      </w:r>
    </w:p>
    <w:bookmarkEnd w:id="860"/>
    <w:bookmarkStart w:name="z1311" w:id="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земель:</w:t>
      </w:r>
    </w:p>
    <w:bookmarkEnd w:id="861"/>
    <w:bookmarkStart w:name="z1312" w:id="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назначения-4045 гектаров;</w:t>
      </w:r>
    </w:p>
    <w:bookmarkEnd w:id="862"/>
    <w:bookmarkStart w:name="z1313" w:id="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пастбища-14049 га;</w:t>
      </w:r>
    </w:p>
    <w:bookmarkEnd w:id="863"/>
    <w:bookmarkStart w:name="z1314" w:id="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пунктов-10060гектаров;</w:t>
      </w:r>
    </w:p>
    <w:bookmarkEnd w:id="864"/>
    <w:bookmarkStart w:name="z1315" w:id="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природным условиям территория аульного округа Куланды находится в пределах степной зоны и агроклиматические показатели: резко континентальная зима, неустойчивая погода, осадки в соответствии с нормами, ранняя весна, лето жаркое, осень холодная, продолжительная. </w:t>
      </w:r>
    </w:p>
    <w:bookmarkEnd w:id="865"/>
    <w:bookmarkStart w:name="z1316" w:id="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Почва в основном серо-коричневая.</w:t>
      </w:r>
    </w:p>
    <w:bookmarkEnd w:id="866"/>
    <w:bookmarkStart w:name="z1317" w:id="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данным переписи сельскохозяйственных животных по состоянию на 1 января 2022 года в аульном округе Куланды (личных подворий населения и ТОО, КХ) насчитывается 846 голов крупного рогатого скота, 1157 голов мелкого рогатого скота, -2947 голов лошадей, 2101 голов верблюдов.</w:t>
      </w:r>
    </w:p>
    <w:bookmarkEnd w:id="867"/>
    <w:bookmarkStart w:name="z1318" w:id="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для обеспечения сельскохозяйственных животных аульном округе Куланды имеется 14049 гектаров пастбищных угодий. В аульном округе Куланды сервитуты для перегона скота не установлены.</w:t>
      </w:r>
    </w:p>
    <w:bookmarkEnd w:id="868"/>
    <w:bookmarkStart w:name="z1319" w:id="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вышеизложенного, в соответствии со статьей 15 Закона Республики Казахстан "О пастбищах" для нужд местного населения в т. ч. В аульном округе Куланды отсутствуют земельные площади по содержанию, разведению маточного поголовья сельскохозяйственных животных.</w:t>
      </w:r>
    </w:p>
    <w:bookmarkEnd w:id="8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Куланды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1324" w:id="8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 основании правоустанавливающих документов в разрезе схемы (карты) размещения пастбищ категорий земель, собственников земельных участков и землепользователей на территории аульного округа Куланды</w:t>
      </w:r>
    </w:p>
    <w:bookmarkEnd w:id="870"/>
    <w:bookmarkStart w:name="z1325" w:id="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1"/>
    <w:p>
      <w:pPr>
        <w:spacing w:after="0"/>
        <w:ind w:left="0"/>
        <w:jc w:val="both"/>
      </w:pPr>
      <w:r>
        <w:drawing>
          <wp:inline distT="0" distB="0" distL="0" distR="0">
            <wp:extent cx="7810500" cy="279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26" w:id="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872"/>
    <w:bookmarkStart w:name="z1327" w:id="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3"/>
    <w:p>
      <w:pPr>
        <w:spacing w:after="0"/>
        <w:ind w:left="0"/>
        <w:jc w:val="both"/>
      </w:pPr>
      <w:r>
        <w:drawing>
          <wp:inline distT="0" distB="0" distL="0" distR="0">
            <wp:extent cx="7810500" cy="224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28" w:id="8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 аульного округа Куланды</w:t>
      </w:r>
    </w:p>
    <w:bookmarkEnd w:id="87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23"/>
        <w:gridCol w:w="723"/>
        <w:gridCol w:w="723"/>
        <w:gridCol w:w="723"/>
        <w:gridCol w:w="723"/>
        <w:gridCol w:w="723"/>
        <w:gridCol w:w="723"/>
        <w:gridCol w:w="723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</w:tblGrid>
      <w:tr>
        <w:trPr>
          <w:trHeight w:val="30" w:hRule="atLeast"/>
        </w:trPr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На-име-но-ва-ние зе-мле-по-ль-зо-ва-те-лей зе-ме-ль-ных уча-ст-ков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0" w:id="8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Па-ст-би-щн-ая пло-ща-дь,</w:t>
            </w:r>
          </w:p>
          <w:bookmarkEnd w:id="8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Избыточные па-стбища 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Унгарбаев Имамадин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Сауелхан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Елигеев Энгельс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Кулманов Жандос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Утенов Алмат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Шалманов Бауыржан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331" w:id="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876"/>
    <w:bookmarkStart w:name="z1332" w:id="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КРС-крупно рогатый скот</w:t>
      </w:r>
    </w:p>
    <w:bookmarkEnd w:id="877"/>
    <w:bookmarkStart w:name="z1333" w:id="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МРС-мелко рогатый скот</w:t>
      </w:r>
    </w:p>
    <w:bookmarkEnd w:id="878"/>
    <w:bookmarkStart w:name="z1334" w:id="8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по выделению пастбищ для размещения маточного (дойного) поголовья КРС в разрезе населенных пунктов по аульного округа Куланды</w:t>
      </w:r>
    </w:p>
    <w:bookmarkEnd w:id="87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Таблица № 2 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обеспеченные пастбищами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 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Аульный округ Куланды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1336" w:id="8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ветеринарно-санитарных объектах в аульном округе Куланды</w:t>
      </w:r>
    </w:p>
    <w:bookmarkEnd w:id="88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Купочная ванна для 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Скотомогильники 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Куланды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1342" w:id="8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881"/>
    <w:bookmarkStart w:name="z1343" w:id="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приемлимых пастбищеоборотов для аульного округа Куланды</w:t>
      </w:r>
    </w:p>
    <w:bookmarkEnd w:id="88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Годы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І-квартал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ІІ- 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ІІІ- 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ІV- квартал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Зимне-весений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Летний-осенний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Осенне-зимний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Зимне-весений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Летний-осенний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Осенне-зимний сезон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Куланды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1348" w:id="8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указанием внешних и внутренних границ и площадей пастбищ, в том числе объектов сезонной, пастбищной инфраструктуры </w:t>
      </w:r>
    </w:p>
    <w:bookmarkEnd w:id="883"/>
    <w:bookmarkStart w:name="z1349" w:id="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4"/>
    <w:p>
      <w:pPr>
        <w:spacing w:after="0"/>
        <w:ind w:left="0"/>
        <w:jc w:val="both"/>
      </w:pPr>
      <w:r>
        <w:drawing>
          <wp:inline distT="0" distB="0" distL="0" distR="0">
            <wp:extent cx="7810500" cy="287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50" w:id="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885"/>
    <w:bookmarkStart w:name="z1351" w:id="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6"/>
    <w:p>
      <w:pPr>
        <w:spacing w:after="0"/>
        <w:ind w:left="0"/>
        <w:jc w:val="both"/>
      </w:pPr>
      <w:r>
        <w:drawing>
          <wp:inline distT="0" distB="0" distL="0" distR="0">
            <wp:extent cx="7810500" cy="278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Куланды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1356" w:id="8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оросительным или обводнительным каналам, трубчатым или шахтным колодцам), составленная в соответствии с нормами водопотребления</w:t>
      </w:r>
    </w:p>
    <w:bookmarkEnd w:id="887"/>
    <w:bookmarkStart w:name="z1357" w:id="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Среднесуточная норма водопотребления на одно сельскохозяйственное животное определяется в соответствии с пунктом 9 правил рационального использования пастбищ, утвержденных приказом заместителя Премьер-Министра Республики Казахстан- Министра сельского хозяйства Республики Казахстан от 24 апреля 2017 года № 173.</w:t>
      </w:r>
    </w:p>
    <w:bookmarkEnd w:id="888"/>
    <w:bookmarkStart w:name="z1358" w:id="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Натерритории аульном округе Куланды есть оросительные каналов.</w:t>
      </w:r>
    </w:p>
    <w:bookmarkEnd w:id="88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Куланды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1363" w:id="8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89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2022год (по кварталам)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2023год (по кварталам)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ОЗС</w:t>
            </w:r>
          </w:p>
        </w:tc>
      </w:tr>
    </w:tbl>
    <w:bookmarkStart w:name="z1364" w:id="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полное написание аббревиатур:</w:t>
      </w:r>
    </w:p>
    <w:bookmarkEnd w:id="891"/>
    <w:bookmarkStart w:name="z1365" w:id="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ЗВС- зимне-весенний сезон;</w:t>
      </w:r>
    </w:p>
    <w:bookmarkEnd w:id="892"/>
    <w:bookmarkStart w:name="z1366" w:id="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–весенне-летний сезон;</w:t>
      </w:r>
    </w:p>
    <w:bookmarkEnd w:id="893"/>
    <w:bookmarkStart w:name="z1367" w:id="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летний-осенний сезон;</w:t>
      </w:r>
    </w:p>
    <w:bookmarkEnd w:id="894"/>
    <w:bookmarkStart w:name="z1368" w:id="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ОЗС – осенне-зимний сезон.</w:t>
      </w:r>
    </w:p>
    <w:bookmarkEnd w:id="89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19 к решению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Аральского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"26"декабря 2022 года №358</w:t>
            </w:r>
          </w:p>
        </w:tc>
      </w:tr>
    </w:tbl>
    <w:bookmarkStart w:name="z1372" w:id="8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аульного округа Мергенсай на 2022-2023 годы.</w:t>
      </w:r>
    </w:p>
    <w:bookmarkEnd w:id="896"/>
    <w:bookmarkStart w:name="z1373" w:id="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аульном округе Мергенсай (далее план) разработан в соответствии с законами Республики Казахстан от 23 января 2001 года "О местном государственном управлении и самоуправлении в Республике Казахстан", от 20 февраля 2017 года "О пастбищах" и приказом Заместителя Премьер-Министра Республики Казахстан-Министра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за № 15090), приказом министра сельского хозяйства Республики Казахстан от 14 апреля 2017 года № 3-3/332 "Об утверждении предельно допустимых норм нагрузки на общую площадь пастбищ" (зарегистрирован в Реестре государственной регистрации за №11064)</w:t>
      </w:r>
    </w:p>
    <w:bookmarkEnd w:id="897"/>
    <w:bookmarkStart w:name="z1374" w:id="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целью рационального использования пастбищ, устойчивого обеспечения потребности в кормах и исключения деградации пастбищ.</w:t>
      </w:r>
    </w:p>
    <w:bookmarkEnd w:id="898"/>
    <w:bookmarkStart w:name="z1375" w:id="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составе плана:</w:t>
      </w:r>
    </w:p>
    <w:bookmarkEnd w:id="899"/>
    <w:bookmarkStart w:name="z1376" w:id="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размещения пастбищ на территории о аульном округе Мергенсай в разрезе категорий земель, собственников земельных участков и землепользователей на основании правоустанавливающих документов приложение 1;</w:t>
      </w:r>
    </w:p>
    <w:bookmarkEnd w:id="900"/>
    <w:bookmarkStart w:name="z1377" w:id="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Приложение 2 к приемлемым схемам пастбищеоборотов;</w:t>
      </w:r>
    </w:p>
    <w:bookmarkEnd w:id="901"/>
    <w:bookmarkStart w:name="z1378" w:id="9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902"/>
    <w:bookmarkStart w:name="z1379" w:id="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пастбищпользователей к водоисточникам (озерам, рекам, прудам, оросительным или обводнительным каналам, трубчатым или шахтным колодцам), составленная в соответствии с нормами водопотребления;</w:t>
      </w:r>
    </w:p>
    <w:bookmarkEnd w:id="903"/>
    <w:bookmarkStart w:name="z1380" w:id="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перевода его на предоставляемые пастбища (приложение 5);</w:t>
      </w:r>
    </w:p>
    <w:bookmarkEnd w:id="904"/>
    <w:bookmarkStart w:name="z1381" w:id="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животных, не обеспеченных пастбищами физических и (или) юридических лиц, расположенных в сельском округе, на отгонных пастбищах;</w:t>
      </w:r>
    </w:p>
    <w:bookmarkEnd w:id="905"/>
    <w:bookmarkStart w:name="z1382" w:id="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приложение 7.</w:t>
      </w:r>
    </w:p>
    <w:bookmarkEnd w:id="906"/>
    <w:bookmarkStart w:name="z1383" w:id="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ветеринарно-санитарные объекты.</w:t>
      </w:r>
    </w:p>
    <w:bookmarkEnd w:id="907"/>
    <w:bookmarkStart w:name="z1384" w:id="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указанием сведений о ветеринарно-санитарных объектах, данных о численности поголовья сельскохозяйственных животных, их владельцев и (или) иных данных, представленных юридическими лицами, данные о количестве стад, отаров, стад, сформированных по видам сельскохозяйственных животных и половозрастным группам, сведения о формировании поголовья сельскохозяйственных животных для выпаса на отгонных пастбищах, сведения об особенностях выпаса сельскохозяйственных животных на культурных и аридных пастбищах, сведения о сервитутах на перегон скота и предоставляются государственными органами, физическими и (или) юридическими лицами.</w:t>
      </w:r>
    </w:p>
    <w:bookmarkEnd w:id="908"/>
    <w:bookmarkStart w:name="z1385" w:id="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аульного округа Мергенсай общей площадью 8227гектаров;</w:t>
      </w:r>
    </w:p>
    <w:bookmarkEnd w:id="909"/>
    <w:bookmarkStart w:name="z1386" w:id="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земель:</w:t>
      </w:r>
    </w:p>
    <w:bookmarkEnd w:id="910"/>
    <w:bookmarkStart w:name="z1387" w:id="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назначения-8227гектаров;</w:t>
      </w:r>
    </w:p>
    <w:bookmarkEnd w:id="911"/>
    <w:bookmarkStart w:name="z1388" w:id="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пастбища-3013 га;</w:t>
      </w:r>
    </w:p>
    <w:bookmarkEnd w:id="912"/>
    <w:bookmarkStart w:name="z1389" w:id="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природным условиям территория аульного округа Мергенсай находится в пределах степной зоны и агроклиматические показатели: резко континентальная зима, неустойчивая погода, осадки в соответствии с нормами, ранняя весна, лето жаркое, осень холодная, продолжительная. </w:t>
      </w:r>
    </w:p>
    <w:bookmarkEnd w:id="913"/>
    <w:bookmarkStart w:name="z1390" w:id="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Почва в основном серо-коричневая.</w:t>
      </w:r>
    </w:p>
    <w:bookmarkEnd w:id="914"/>
    <w:bookmarkStart w:name="z1391" w:id="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данным переписи сельскохозяйственных животных по состоянию на 1 января 2022 года в аульном округе Мергенсай (личных подворий населения и ТОО, КХ) насчитывается 2090 голов крупного рогатого скота, 6925 голов мелкого рогатого скота, -649 голов лошадей, 681 голов верблюдов.</w:t>
      </w:r>
    </w:p>
    <w:bookmarkEnd w:id="915"/>
    <w:bookmarkStart w:name="z1392" w:id="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для обеспечения сельскохозяйственных животных аульном округе Мергенсай имеется 3013 гектаров пастбищных угодий. В аульном округе Мергенсай сервитуты для перегона скота не установлены.</w:t>
      </w:r>
    </w:p>
    <w:bookmarkEnd w:id="916"/>
    <w:bookmarkStart w:name="z1393" w:id="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вышеизложенного, в соответствии со статьей 15 Закона Республики Казахстан "О пастбищах" для нужд местного населения в т. ч. В аульном округе Мергенсай отсутствуют земельные площади по содержанию, разведению маточного поголовья сельскохозяйственных животных.</w:t>
      </w:r>
    </w:p>
    <w:bookmarkEnd w:id="9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Мергенсай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1398" w:id="9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 основании правоустанавливающих документов в разрезе схемы (карты) размещения пастбищ категорий земель, собственников земельных участков и землепользователей на территории аульного округа Атанши</w:t>
      </w:r>
    </w:p>
    <w:bookmarkEnd w:id="918"/>
    <w:bookmarkStart w:name="z1399" w:id="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9"/>
    <w:p>
      <w:pPr>
        <w:spacing w:after="0"/>
        <w:ind w:left="0"/>
        <w:jc w:val="both"/>
      </w:pPr>
      <w:r>
        <w:drawing>
          <wp:inline distT="0" distB="0" distL="0" distR="0">
            <wp:extent cx="7810500" cy="372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00" w:id="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920"/>
    <w:bookmarkStart w:name="z1401" w:id="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1"/>
    <w:p>
      <w:pPr>
        <w:spacing w:after="0"/>
        <w:ind w:left="0"/>
        <w:jc w:val="both"/>
      </w:pPr>
      <w:r>
        <w:drawing>
          <wp:inline distT="0" distB="0" distL="0" distR="0">
            <wp:extent cx="7810500" cy="217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02" w:id="9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 аульного округа Мергенсай</w:t>
      </w:r>
    </w:p>
    <w:bookmarkEnd w:id="92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23"/>
        <w:gridCol w:w="723"/>
        <w:gridCol w:w="723"/>
        <w:gridCol w:w="723"/>
        <w:gridCol w:w="723"/>
        <w:gridCol w:w="723"/>
        <w:gridCol w:w="723"/>
        <w:gridCol w:w="723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</w:tblGrid>
      <w:tr>
        <w:trPr>
          <w:trHeight w:val="30" w:hRule="atLeast"/>
        </w:trPr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На-име-но-ва-ние зе-мле-по-ль-зо-ва-те-лей зе-ме-льн-ых уча-ст-ков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4" w:id="9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Па-ст-бищ-ная пло-ща-дь,</w:t>
            </w:r>
          </w:p>
          <w:bookmarkEnd w:id="9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Избыточные па-стбища 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Әленов Табын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9347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8915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Дүйсеналиев Жаңабай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-23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Кабетова Баянсулу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-186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Темірбек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Манахов Рустем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Кариев Азилхан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-11 84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Қорытынды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10851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29 97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10 636</w:t>
            </w:r>
          </w:p>
        </w:tc>
      </w:tr>
    </w:tbl>
    <w:bookmarkStart w:name="z1405" w:id="9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924"/>
    <w:bookmarkStart w:name="z1406" w:id="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КРС-крупно рогатый скот</w:t>
      </w:r>
    </w:p>
    <w:bookmarkEnd w:id="925"/>
    <w:bookmarkStart w:name="z1407" w:id="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МРС-мелко рогатый скот</w:t>
      </w:r>
    </w:p>
    <w:bookmarkEnd w:id="926"/>
    <w:bookmarkStart w:name="z1408" w:id="9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по выделению пастбищ для размещения маточного (дойного) поголовья КРС в разрезе населенных пунктов по аульного округа Мергенсай</w:t>
      </w:r>
    </w:p>
    <w:bookmarkEnd w:id="92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Таблица № 2 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обеспеченные пастбищами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 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Мергенсай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9799,5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9799,5</w:t>
            </w:r>
          </w:p>
        </w:tc>
      </w:tr>
    </w:tbl>
    <w:bookmarkStart w:name="z1410" w:id="9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ветеринарно-санитарных объектах в аульном округе Мергенсай</w:t>
      </w:r>
    </w:p>
    <w:bookmarkEnd w:id="92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Купочная ванна для 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Скотомогильники 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Мергенсай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Мергенсай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1416" w:id="9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929"/>
    <w:bookmarkStart w:name="z1417" w:id="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приемлимых пастбищеоборотов для аульного округа Мергенсай</w:t>
      </w:r>
    </w:p>
    <w:bookmarkEnd w:id="9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Годы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І-квартал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ІІ- 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ІІІ- 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ІV- квартал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Зимне-весений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Летний-осенний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Осенне-зимний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Зимне-весений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Летний-осенний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Осенне-зимний сезон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Мергенсай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1422" w:id="9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указанием внешних и внутренних границ и площадей пастбищ, в том числе объектов сезонной, пастбищной инфраструктуры </w:t>
      </w:r>
    </w:p>
    <w:bookmarkEnd w:id="931"/>
    <w:bookmarkStart w:name="z1423" w:id="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2"/>
    <w:p>
      <w:pPr>
        <w:spacing w:after="0"/>
        <w:ind w:left="0"/>
        <w:jc w:val="both"/>
      </w:pPr>
      <w:r>
        <w:drawing>
          <wp:inline distT="0" distB="0" distL="0" distR="0">
            <wp:extent cx="7810500" cy="345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24" w:id="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933"/>
    <w:bookmarkStart w:name="z1425" w:id="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4"/>
    <w:p>
      <w:pPr>
        <w:spacing w:after="0"/>
        <w:ind w:left="0"/>
        <w:jc w:val="both"/>
      </w:pPr>
      <w:r>
        <w:drawing>
          <wp:inline distT="0" distB="0" distL="0" distR="0">
            <wp:extent cx="7810500" cy="251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Мергенсай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1430" w:id="9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оросительным или обводнительным каналам, трубчатым или шахтным колодцам), составленная в соответствии с нормами водопотребления</w:t>
      </w:r>
    </w:p>
    <w:bookmarkEnd w:id="935"/>
    <w:bookmarkStart w:name="z1431" w:id="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Среднесуточная норма водопотребления на одно сельскохозяйственное животное определяется в соответствии с пунктом 9 правил рационального использования пастбищ, утвержденных приказом заместителя Премьер-Министра Республики Казахстан- Министра сельского хозяйства Республики Казахстан от 24 апреля 2017 года № 173.</w:t>
      </w:r>
    </w:p>
    <w:bookmarkEnd w:id="936"/>
    <w:bookmarkStart w:name="z1432" w:id="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Натерритории аульном округе Мергенсай есть оросительные каналов.</w:t>
      </w:r>
    </w:p>
    <w:bookmarkEnd w:id="93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Мергенсай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1437" w:id="9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9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2022год (по кварталам)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2023год (по кварталам)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Мергенсай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ОЗС</w:t>
            </w:r>
          </w:p>
        </w:tc>
      </w:tr>
    </w:tbl>
    <w:bookmarkStart w:name="z1438" w:id="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Прмечание: полное написание аббревиатур:</w:t>
      </w:r>
    </w:p>
    <w:bookmarkEnd w:id="939"/>
    <w:bookmarkStart w:name="z1439" w:id="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ЗВС- зимне-весенний сезон;</w:t>
      </w:r>
    </w:p>
    <w:bookmarkEnd w:id="940"/>
    <w:bookmarkStart w:name="z1440" w:id="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–весенне-летний сезон;</w:t>
      </w:r>
    </w:p>
    <w:bookmarkEnd w:id="941"/>
    <w:bookmarkStart w:name="z1441" w:id="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летний-осенний сезон;</w:t>
      </w:r>
    </w:p>
    <w:bookmarkEnd w:id="942"/>
    <w:bookmarkStart w:name="z1442" w:id="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ОЗС – осенне-зимний сезон.</w:t>
      </w:r>
    </w:p>
    <w:bookmarkEnd w:id="94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20 к решению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Аральского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 декабря 2022 года №358</w:t>
            </w:r>
          </w:p>
        </w:tc>
      </w:tr>
    </w:tbl>
    <w:bookmarkStart w:name="z1446" w:id="9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аульного округа Аккум на 2022-2023 годы.</w:t>
      </w:r>
    </w:p>
    <w:bookmarkEnd w:id="944"/>
    <w:bookmarkStart w:name="z1447" w:id="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аульном округе Аккум (далее план) разработан в соответствии с законами Республики Казахстан от 23 января 2001 года "О местном государственном управлении и самоуправлении в Республике Казахстан", от 20 февраля 2017 года "О пастбищах" и приказом Заместителя Премьер-Министра Республики Казахстан-Министра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за № 15090), приказом министра сельского хозяйства Республики Казахстан от 14 апреля 2017 года № 3-3/332 "Об утверждении предельно допустимых норм нагрузки на общую площадь пастбищ" (зарегистрирован в Реестре государственной регистрации за №11064)</w:t>
      </w:r>
    </w:p>
    <w:bookmarkEnd w:id="945"/>
    <w:bookmarkStart w:name="z1448" w:id="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целью рационального использования пастбищ, устойчивого обеспечения потребности в кормах и исключения деградации пастбищ.</w:t>
      </w:r>
    </w:p>
    <w:bookmarkEnd w:id="946"/>
    <w:bookmarkStart w:name="z1449" w:id="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составе плана:</w:t>
      </w:r>
    </w:p>
    <w:bookmarkEnd w:id="947"/>
    <w:bookmarkStart w:name="z1450" w:id="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размещения пастбищ на территории о аульном округе Аккумв разрезе категорий земель, собственников земельных участков и землепользователей на основании правоустанавливающих документов приложение 1;</w:t>
      </w:r>
    </w:p>
    <w:bookmarkEnd w:id="948"/>
    <w:bookmarkStart w:name="z1451" w:id="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Приложение 2 к приемлемым схемам пастбищеоборотов;</w:t>
      </w:r>
    </w:p>
    <w:bookmarkEnd w:id="949"/>
    <w:bookmarkStart w:name="z1452" w:id="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950"/>
    <w:bookmarkStart w:name="z1453" w:id="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пастбищпользователей к водоисточникам (озерам, рекам, прудам, оросительным или обводнительным каналам, трубчатым или шахтным колодцам), составленная в соответствии с нормами водопотребления;</w:t>
      </w:r>
    </w:p>
    <w:bookmarkEnd w:id="951"/>
    <w:bookmarkStart w:name="z1454" w:id="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перевода его на предоставляемые пастбища (приложение 5);</w:t>
      </w:r>
    </w:p>
    <w:bookmarkEnd w:id="952"/>
    <w:bookmarkStart w:name="z1455" w:id="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животных, не обеспеченных пастбищами физических и (или) юридических лиц, расположенных в сельском округе, на отгонных пастбищах;</w:t>
      </w:r>
    </w:p>
    <w:bookmarkEnd w:id="953"/>
    <w:bookmarkStart w:name="z1456" w:id="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приложение 7.</w:t>
      </w:r>
    </w:p>
    <w:bookmarkEnd w:id="954"/>
    <w:bookmarkStart w:name="z1457" w:id="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ветеринарно-санитарные объекты.</w:t>
      </w:r>
    </w:p>
    <w:bookmarkEnd w:id="955"/>
    <w:bookmarkStart w:name="z1458" w:id="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указанием сведений о ветеринарно-санитарных объектах, данных о численности поголовья сельскохозяйственных животных, их владельцев и (или) иных данных, представленных юридическими лицами, данные о количестве стад, отаров, стад, сформированных по видам сельскохозяйственных животных и половозрастным группам, сведения о формировании поголовья сельскохозяйственных животных для выпаса на отгонных пастбищах, сведения об особенностях выпаса сельскохозяйственных животных на культурных и аридных пастбищах, сведения о сервитутах на перегон скота и предоставляются государственными органами, физическими и (или) юридическими лицами.</w:t>
      </w:r>
    </w:p>
    <w:bookmarkEnd w:id="956"/>
    <w:bookmarkStart w:name="z1459" w:id="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аульного округа Аккумобщей площадью 39861гектаров;</w:t>
      </w:r>
    </w:p>
    <w:bookmarkEnd w:id="957"/>
    <w:bookmarkStart w:name="z1460" w:id="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земель:</w:t>
      </w:r>
    </w:p>
    <w:bookmarkEnd w:id="958"/>
    <w:bookmarkStart w:name="z1461" w:id="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назначения-52 534,3 гектаров;</w:t>
      </w:r>
    </w:p>
    <w:bookmarkEnd w:id="959"/>
    <w:bookmarkStart w:name="z1462" w:id="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пастбища-35877 га;</w:t>
      </w:r>
    </w:p>
    <w:bookmarkEnd w:id="960"/>
    <w:bookmarkStart w:name="z1463" w:id="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пунктов-1669гектаров;</w:t>
      </w:r>
    </w:p>
    <w:bookmarkEnd w:id="961"/>
    <w:bookmarkStart w:name="z1464" w:id="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природным условиям территория аульного округа Аккум находится в пределах степной зоны и агроклиматические показатели: резко континентальная зима, неустойчивая погода, осадки в соответствии с нормами, ранняя весна, лето жаркое, осень холодная, продолжительная. </w:t>
      </w:r>
    </w:p>
    <w:bookmarkEnd w:id="962"/>
    <w:bookmarkStart w:name="z1465" w:id="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Почва в основном серо-коричневая.</w:t>
      </w:r>
    </w:p>
    <w:bookmarkEnd w:id="963"/>
    <w:bookmarkStart w:name="z1466" w:id="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данным переписи сельскохозяйственных животных по состоянию на 1 января 2022 года в аульном округе Аккум (личных подворий населения и ТОО, КХ) насчитывается 672 голов крупного рогатого скота, 1245 голов мелкого рогатого скота, -405 голов лошадей, 12 голов верблюдов. </w:t>
      </w:r>
    </w:p>
    <w:bookmarkEnd w:id="964"/>
    <w:bookmarkStart w:name="z1467" w:id="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для обеспечения сельскохозяйственных животных аульном округе Аккум имеется 35877 гектаров пастбищных угодий. В аульном округе Аккумсервитуты для перегона скота не установлены.</w:t>
      </w:r>
    </w:p>
    <w:bookmarkEnd w:id="965"/>
    <w:bookmarkStart w:name="z1468" w:id="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вышеизложенного, в соответствии со статьей 15 Закона Республики Казахстан "О пастбищах" для нужд местного населения в т. ч. В аульном округе Аккум отсутствуют земельные площади по содержанию, разведению маточного поголовья сельскохозяйственных животных.</w:t>
      </w:r>
    </w:p>
    <w:bookmarkEnd w:id="96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Аккум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1473" w:id="9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 основании правоустанавливающих документов в разрезе схемы (карты) размещения пастбищ категорий земель, собственников земельных участков и землепользователей на территории аульного округа Аккум</w:t>
      </w:r>
    </w:p>
    <w:bookmarkEnd w:id="967"/>
    <w:bookmarkStart w:name="z1474" w:id="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8"/>
    <w:p>
      <w:pPr>
        <w:spacing w:after="0"/>
        <w:ind w:left="0"/>
        <w:jc w:val="both"/>
      </w:pPr>
      <w:r>
        <w:drawing>
          <wp:inline distT="0" distB="0" distL="0" distR="0">
            <wp:extent cx="7810500" cy="287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75" w:id="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969"/>
    <w:bookmarkStart w:name="z1476" w:id="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70"/>
    <w:p>
      <w:pPr>
        <w:spacing w:after="0"/>
        <w:ind w:left="0"/>
        <w:jc w:val="both"/>
      </w:pPr>
      <w:r>
        <w:drawing>
          <wp:inline distT="0" distB="0" distL="0" distR="0">
            <wp:extent cx="7810500" cy="220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77" w:id="9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 аульного округа Аккум</w:t>
      </w:r>
    </w:p>
    <w:bookmarkEnd w:id="97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23"/>
        <w:gridCol w:w="723"/>
        <w:gridCol w:w="723"/>
        <w:gridCol w:w="723"/>
        <w:gridCol w:w="723"/>
        <w:gridCol w:w="723"/>
        <w:gridCol w:w="723"/>
        <w:gridCol w:w="723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</w:tblGrid>
      <w:tr>
        <w:trPr>
          <w:trHeight w:val="30" w:hRule="atLeast"/>
        </w:trPr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На-име-но-ва-ние зе-мле-по-ль-зо-ва-те-лей зе-ме-льн-ых уча-стк-ов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9" w:id="9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Па-ст-би-щн-ая пло-ща-дь,</w:t>
            </w:r>
          </w:p>
          <w:bookmarkEnd w:id="9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Избыточные па-стбища 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Аленов Шакрат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Алманов Нуралы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Аманов Жанбырбай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Садуакасова Назым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Аханов Жексембай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Бахберген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Болеков Нуржан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Бекпанов Данияр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Дарменов Суипберген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Жандаулетова Жанайла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Жапахов Балташ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Коскулов Жетес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Конисов Конырбай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Мейрманов Калдымурат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Кабылов Жаксылык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Минашев Алкуат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 Сансызбай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Адилхан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Сматуллаев Бахытжан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Адилбек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Ержановва Роза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Амангелдиев Кайратбек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 Канибек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Турсинбаева Мадина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Нурекешов Темирбек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Турахметов Базаралы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Салмырзаев Танжарык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Курмантаев Сермаганбет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Кульдеева Гульнар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Жалпиев Алмурат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Алмагамбетов Малкаждар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Нурашов Темирбай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Бухарбаев Мухиядин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Шынжанов Рауан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Алданов Алмасбек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 Кубеген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Ауезов Болатбек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Мусиралиев Ахметжан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Уразбаев Ауес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Торехан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Елдесбаев Жумабай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Жолдасов Мухамбетшарип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Махатова Нургул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Жумашев Курымбай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Енсепбаева Айбарша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Кожаев Алмас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Конысова Аккалам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Конысов Аманкелді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Ердикаликов Куанышбай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Колканатова Нагима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Кабылов Картбай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Алибеков Казбек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Сейіт Талапбай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Жанбекеев Избас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Онталап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Иманбаев Шарип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Нагашыбаев Ерсеит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Балакешов Оразгали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Елеуов Ертас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Зейтенова Шырайлым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Каниев Айбек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Алдажар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90 360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11 16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37 356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15 444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26 373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19 245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98 418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480" w:id="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973"/>
    <w:bookmarkStart w:name="z1481" w:id="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КРС-крупно рогатый скот</w:t>
      </w:r>
    </w:p>
    <w:bookmarkEnd w:id="974"/>
    <w:bookmarkStart w:name="z1482" w:id="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МРС-мелко рогатый скот</w:t>
      </w:r>
    </w:p>
    <w:bookmarkEnd w:id="975"/>
    <w:bookmarkStart w:name="z1483" w:id="9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по выделению пастбищ для размещения маточного (дойного) поголовья КРС в разрезе населенных пунктов по аульного округа Аккум</w:t>
      </w:r>
    </w:p>
    <w:bookmarkEnd w:id="97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Таблица № 2 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обеспеченные пастбищами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 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Аульный округ Аккум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13087,5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9799,5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13087,5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9799,5</w:t>
            </w:r>
          </w:p>
        </w:tc>
      </w:tr>
    </w:tbl>
    <w:bookmarkStart w:name="z1485" w:id="9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ветеринарно-санитарных объектах в аульном округе Аккум</w:t>
      </w:r>
    </w:p>
    <w:bookmarkEnd w:id="97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Купочная ванна для 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Скотомогильники 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Аккум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1491" w:id="9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978"/>
    <w:bookmarkStart w:name="z1492" w:id="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приемлимых пастбищеоборотов для аульного округа Аккум</w:t>
      </w:r>
    </w:p>
    <w:bookmarkEnd w:id="97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Годы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І-квартал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ІІ- 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ІІІ- 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ІV- квартал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Зимне-весений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Летний-осенний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Осенне-зимний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Зимне-весений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Летний-осенний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Осенне-зимний сезон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Аккум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1497" w:id="9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указанием внешних и внутренних границ и площадей пастбищ, в том числе объектов сезонной, пастбищной инфраструктуры </w:t>
      </w:r>
    </w:p>
    <w:bookmarkEnd w:id="980"/>
    <w:bookmarkStart w:name="z1498" w:id="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1"/>
    <w:p>
      <w:pPr>
        <w:spacing w:after="0"/>
        <w:ind w:left="0"/>
        <w:jc w:val="both"/>
      </w:pPr>
      <w:r>
        <w:drawing>
          <wp:inline distT="0" distB="0" distL="0" distR="0">
            <wp:extent cx="78105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99" w:id="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982"/>
    <w:bookmarkStart w:name="z1500" w:id="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3"/>
    <w:p>
      <w:pPr>
        <w:spacing w:after="0"/>
        <w:ind w:left="0"/>
        <w:jc w:val="both"/>
      </w:pPr>
      <w:r>
        <w:drawing>
          <wp:inline distT="0" distB="0" distL="0" distR="0">
            <wp:extent cx="7810500" cy="261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Аккум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1505" w:id="9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оросительным или обводнительным каналам, трубчатым или шахтным колодцам), составленная в соответствии с нормами водопотребления</w:t>
      </w:r>
    </w:p>
    <w:bookmarkEnd w:id="984"/>
    <w:bookmarkStart w:name="z1506" w:id="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Среднесуточная норма водопотребления на одно сельскохозяйственное животное определяется в соответствии с пунктом 9 правил рационального использования пастбищ, утвержденных приказом заместителя Премьер-Министра Республики Казахстан- Министра сельского хозяйства Республики Казахстан от 24 апреля 2017 года № 173.</w:t>
      </w:r>
    </w:p>
    <w:bookmarkEnd w:id="985"/>
    <w:bookmarkStart w:name="z1507" w:id="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Натерритории аульном округе Аккум есть оросительные каналов.</w:t>
      </w:r>
    </w:p>
    <w:bookmarkEnd w:id="98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Аккум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1512" w:id="9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98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2022год (по кварталам)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2023год (по кварталам)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Аккум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ОЗС</w:t>
            </w:r>
          </w:p>
        </w:tc>
      </w:tr>
    </w:tbl>
    <w:bookmarkStart w:name="z1513" w:id="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Прмечание: полное написание аббревиатур:</w:t>
      </w:r>
    </w:p>
    <w:bookmarkEnd w:id="988"/>
    <w:bookmarkStart w:name="z1514" w:id="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ЗВС- зимне-весенний сезон;</w:t>
      </w:r>
    </w:p>
    <w:bookmarkEnd w:id="989"/>
    <w:bookmarkStart w:name="z1515" w:id="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–весенне-летний сезон;</w:t>
      </w:r>
    </w:p>
    <w:bookmarkEnd w:id="990"/>
    <w:bookmarkStart w:name="z1516" w:id="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летний-осенний сезон;</w:t>
      </w:r>
    </w:p>
    <w:bookmarkEnd w:id="991"/>
    <w:bookmarkStart w:name="z1517" w:id="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ОЗС – осенне-зимний сезон.</w:t>
      </w:r>
    </w:p>
    <w:bookmarkEnd w:id="99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Аральского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 декабря 2022 года № 358</w:t>
            </w:r>
          </w:p>
        </w:tc>
      </w:tr>
    </w:tbl>
    <w:bookmarkStart w:name="z1521" w:id="9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аульного округа Райым на 2022-2023 годы.</w:t>
      </w:r>
    </w:p>
    <w:bookmarkEnd w:id="993"/>
    <w:bookmarkStart w:name="z1522" w:id="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аульном округе Райым (далее план) разработан в соответствии с законами Республики Казахстан от 23 января 2001 года "О местном государственном управлении и самоуправлении в Республике Казахстан", от 20 февраля 2017 года "О пастбищах" и приказом Заместителя Премьер-Министра Республики Казахстан-Министра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за № 15090), приказом министра сельского хозяйства Республики Казахстан от 14 апреля 2017 года № 3-3/332 "Об утверждении предельно допустимых норм нагрузки на общую площадь пастбищ" (зарегистрирован в Реестре государственной регистрации за №11064)</w:t>
      </w:r>
    </w:p>
    <w:bookmarkEnd w:id="994"/>
    <w:bookmarkStart w:name="z1523" w:id="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целью рационального использования пастбищ, устойчивого обеспечения потребности в кормах и исключения деградации пастбищ.</w:t>
      </w:r>
    </w:p>
    <w:bookmarkEnd w:id="995"/>
    <w:bookmarkStart w:name="z1524" w:id="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составе плана:</w:t>
      </w:r>
    </w:p>
    <w:bookmarkEnd w:id="996"/>
    <w:bookmarkStart w:name="z1525" w:id="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размещения пастбищ на территории о аульном округе Райым в разрезе категорий земель, собственников земельных участков и землепользователей на основании правоустанавливающих документов приложение 1;</w:t>
      </w:r>
    </w:p>
    <w:bookmarkEnd w:id="997"/>
    <w:bookmarkStart w:name="z1526" w:id="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Приложение 2 к приемлемым схемам пастбищеоборотов;</w:t>
      </w:r>
    </w:p>
    <w:bookmarkEnd w:id="998"/>
    <w:bookmarkStart w:name="z1527" w:id="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999"/>
    <w:bookmarkStart w:name="z1528" w:id="1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пастбищпользователей к водоисточникам (озерам, рекам, прудам, оросительным или обводнительным каналам, трубчатым или шахтным колодцам), составленная в соответствии с нормами водопотребления;</w:t>
      </w:r>
    </w:p>
    <w:bookmarkEnd w:id="1000"/>
    <w:bookmarkStart w:name="z1529" w:id="1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перевода его на предоставляемые пастбища (приложение 5);</w:t>
      </w:r>
    </w:p>
    <w:bookmarkEnd w:id="1001"/>
    <w:bookmarkStart w:name="z1530" w:id="1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животных, не обеспеченных пастбищами физических и (или) юридических лиц, расположенных в сельском округе, на отгонных пастбищах;</w:t>
      </w:r>
    </w:p>
    <w:bookmarkEnd w:id="1002"/>
    <w:bookmarkStart w:name="z1531" w:id="1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приложение 7.</w:t>
      </w:r>
    </w:p>
    <w:bookmarkEnd w:id="1003"/>
    <w:bookmarkStart w:name="z1532" w:id="1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ветеринарно-санитарные объекты.</w:t>
      </w:r>
    </w:p>
    <w:bookmarkEnd w:id="1004"/>
    <w:bookmarkStart w:name="z1533" w:id="1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указанием сведений о ветеринарно-санитарных объектах, данных о численности поголовья сельскохозяйственных животных, их владельцев и (или) иных данных, представленных юридическими лицами, данные о количестве стад, отаров, стад, сформированных по видам сельскохозяйственных животных и половозрастным группам, сведения о формировании поголовья сельскохозяйственных животных для выпаса на отгонных пастбищах, сведения об особенностях выпаса сельскохозяйственных животных на культурных и аридных пастбищах, сведения о сервитутах на перегон скота и предоставляются государственными органами, физическими и (или) юридическими лицами.</w:t>
      </w:r>
    </w:p>
    <w:bookmarkEnd w:id="1005"/>
    <w:bookmarkStart w:name="z1534" w:id="1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аульного округа Райым общей площадью 8227гектаров;</w:t>
      </w:r>
    </w:p>
    <w:bookmarkEnd w:id="1006"/>
    <w:bookmarkStart w:name="z1535" w:id="1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земель:</w:t>
      </w:r>
    </w:p>
    <w:bookmarkEnd w:id="1007"/>
    <w:bookmarkStart w:name="z1536" w:id="1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назначения-8227гектаров;</w:t>
      </w:r>
    </w:p>
    <w:bookmarkEnd w:id="1008"/>
    <w:bookmarkStart w:name="z1537" w:id="1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пастбища-3013 га;</w:t>
      </w:r>
    </w:p>
    <w:bookmarkEnd w:id="1009"/>
    <w:bookmarkStart w:name="z1538" w:id="1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природным условиям территория аульного округа Райым находится в пределах степной зоны и агроклиматические показатели: резко континентальная зима, неустойчивая погода, осадки в соответствии с нормами, ранняя весна, лето жаркое, осень холодная, продолжительная. </w:t>
      </w:r>
    </w:p>
    <w:bookmarkEnd w:id="1010"/>
    <w:bookmarkStart w:name="z1539" w:id="1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Почва в основном серо-коричневая.</w:t>
      </w:r>
    </w:p>
    <w:bookmarkEnd w:id="1011"/>
    <w:bookmarkStart w:name="z1540" w:id="1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данным переписи сельскохозяйственных животных по состоянию на 1 января 2022 года в аульном округе Райым (личных подворий населения и ТОО, КХ) насчитывается 2090 голов крупного рогатого скота, 6925 голов мелкого рогатого скота, -649 голов лошадей, 681 голов верблюдов.</w:t>
      </w:r>
    </w:p>
    <w:bookmarkEnd w:id="1012"/>
    <w:bookmarkStart w:name="z1541" w:id="1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для обеспечения сельскохозяйственных животных аульном округе Райым имеется 3013 гектаров пастбищных угодий. В аульном округе Райым сервитуты для перегона скота не установлены.</w:t>
      </w:r>
    </w:p>
    <w:bookmarkEnd w:id="1013"/>
    <w:bookmarkStart w:name="z1542" w:id="1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вышеизложенного, в соответствии со статьей 15 Закона Республики Казахстан "О пастбищах" для нужд местного населения в т. ч. В аульном округе Райым отсутствуют земельные площади по содержанию, разведению маточного поголовья сельскохозяйственных животных.</w:t>
      </w:r>
    </w:p>
    <w:bookmarkEnd w:id="101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Райым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1547" w:id="10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 основании правоустанавливающих документов в разрезе схемы (карты) размещения пастбищ категорий земель, собственников земельных участков и землепользователей на территории аульного округа Райым</w:t>
      </w:r>
    </w:p>
    <w:bookmarkEnd w:id="1015"/>
    <w:bookmarkStart w:name="z1548" w:id="1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6"/>
    <w:p>
      <w:pPr>
        <w:spacing w:after="0"/>
        <w:ind w:left="0"/>
        <w:jc w:val="both"/>
      </w:pPr>
      <w:r>
        <w:drawing>
          <wp:inline distT="0" distB="0" distL="0" distR="0">
            <wp:extent cx="7810500" cy="481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49" w:id="1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017"/>
    <w:bookmarkStart w:name="z1550" w:id="1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8"/>
    <w:p>
      <w:pPr>
        <w:spacing w:after="0"/>
        <w:ind w:left="0"/>
        <w:jc w:val="both"/>
      </w:pPr>
      <w:r>
        <w:drawing>
          <wp:inline distT="0" distB="0" distL="0" distR="0">
            <wp:extent cx="7810500" cy="214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51" w:id="10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 аульного округа Райым</w:t>
      </w:r>
    </w:p>
    <w:bookmarkEnd w:id="10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23"/>
        <w:gridCol w:w="723"/>
        <w:gridCol w:w="723"/>
        <w:gridCol w:w="723"/>
        <w:gridCol w:w="723"/>
        <w:gridCol w:w="723"/>
        <w:gridCol w:w="723"/>
        <w:gridCol w:w="723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</w:tblGrid>
      <w:tr>
        <w:trPr>
          <w:trHeight w:val="30" w:hRule="atLeast"/>
        </w:trPr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На-име-но-ва-ние зе-мле-по-ль-зо-ва-те-лей зе-ме-ль-ных уча-ст-ков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3" w:id="10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Па-ст-би-щн-ая пло-ща-дь,</w:t>
            </w:r>
          </w:p>
          <w:bookmarkEnd w:id="10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Избыточные па-стбища 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Абдикеров Жубатыр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Жакып Ғабит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Жалғасбаева Күлқаныс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Жұбанышов Жарасқан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Сағатов Асқар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Қарауымбетов Шахраман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Абдикерова Нурсауле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Анапияев Олжас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Жумахметов Куан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Сержанов Мейрамбек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8394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1554" w:id="1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1021"/>
    <w:bookmarkStart w:name="z1555" w:id="1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КРС-крупно рогатый скот</w:t>
      </w:r>
    </w:p>
    <w:bookmarkEnd w:id="1022"/>
    <w:bookmarkStart w:name="z1556" w:id="1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МРС-мелко рогатый скот</w:t>
      </w:r>
    </w:p>
    <w:bookmarkEnd w:id="1023"/>
    <w:bookmarkStart w:name="z1557" w:id="10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по выделению пастбищ для размещения маточного (дойного) поголовья КРС в разрезе населенных пунктов по аульного округа Райым</w:t>
      </w:r>
    </w:p>
    <w:bookmarkEnd w:id="10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Таблица № 2 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обеспеченные пастбищами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 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Аульный округ Райым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27481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10032,0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- 6645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27481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10032,0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- 6645</w:t>
            </w:r>
          </w:p>
        </w:tc>
      </w:tr>
    </w:tbl>
    <w:bookmarkStart w:name="z1559" w:id="10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ветеринарно-санитарных объектах в аульном округе Райым</w:t>
      </w:r>
    </w:p>
    <w:bookmarkEnd w:id="10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Купочная ванна для 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Скотомогильники 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Райым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1565" w:id="10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1026"/>
    <w:bookmarkStart w:name="z1566" w:id="1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приемлимых пастбищеоборотов для аульного округа Райым</w:t>
      </w:r>
    </w:p>
    <w:bookmarkEnd w:id="10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Годы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І-квартал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ІІ- 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ІІІ- 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ІV- квартал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Зимне-весений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Летний-осенний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Осенне-зимний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Зимне-весений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Летний-осенний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Осенне-зимний сезон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Райым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1571" w:id="10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указанием внешних и внутренних границ и площадей пастбищ, в том числе объектов сезонной, пастбищной инфраструктуры </w:t>
      </w:r>
    </w:p>
    <w:bookmarkEnd w:id="1028"/>
    <w:bookmarkStart w:name="z1572" w:id="1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29"/>
    <w:p>
      <w:pPr>
        <w:spacing w:after="0"/>
        <w:ind w:left="0"/>
        <w:jc w:val="both"/>
      </w:pPr>
      <w:r>
        <w:drawing>
          <wp:inline distT="0" distB="0" distL="0" distR="0">
            <wp:extent cx="7810500" cy="342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73" w:id="1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030"/>
    <w:bookmarkStart w:name="z1574" w:id="1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1"/>
    <w:p>
      <w:pPr>
        <w:spacing w:after="0"/>
        <w:ind w:left="0"/>
        <w:jc w:val="both"/>
      </w:pPr>
      <w:r>
        <w:drawing>
          <wp:inline distT="0" distB="0" distL="0" distR="0">
            <wp:extent cx="7810500" cy="255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Райым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1579" w:id="10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оросительным или обводнительным каналам, трубчатым или шахтным колодцам), составленная в соответствии с нормами водопотребления</w:t>
      </w:r>
    </w:p>
    <w:bookmarkEnd w:id="1032"/>
    <w:bookmarkStart w:name="z1580" w:id="1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Среднесуточная норма водопотребления на одно сельскохозяйственное животное определяется в соответствии с пунктом 9 правил рационального использования пастбищ, утвержденных приказом заместителя Премьер-Министра Республики Казахстан- Министра сельского хозяйства Республики Казахстан от 24 апреля 2017 года № 173.</w:t>
      </w:r>
    </w:p>
    <w:bookmarkEnd w:id="1033"/>
    <w:bookmarkStart w:name="z1581" w:id="1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Натерритории аульном округе Райыместь оросительные каналов.</w:t>
      </w:r>
    </w:p>
    <w:bookmarkEnd w:id="103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Райым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1586" w:id="10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0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2022год (по кварталам)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2023год (по кварталам)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ОЗС</w:t>
            </w:r>
          </w:p>
        </w:tc>
      </w:tr>
    </w:tbl>
    <w:bookmarkStart w:name="z1587" w:id="1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Прмечание: полное написание аббревиатур:</w:t>
      </w:r>
    </w:p>
    <w:bookmarkEnd w:id="1036"/>
    <w:bookmarkStart w:name="z1588" w:id="10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ЗВС- зимне-весенний сезон;</w:t>
      </w:r>
    </w:p>
    <w:bookmarkEnd w:id="1037"/>
    <w:bookmarkStart w:name="z1589" w:id="10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–весенне-летний сезон;</w:t>
      </w:r>
    </w:p>
    <w:bookmarkEnd w:id="1038"/>
    <w:bookmarkStart w:name="z1590" w:id="1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летний-осенний сезон;</w:t>
      </w:r>
    </w:p>
    <w:bookmarkEnd w:id="1039"/>
    <w:bookmarkStart w:name="z1591" w:id="1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ОЗС – осенне-зимний сезон.</w:t>
      </w:r>
    </w:p>
    <w:bookmarkEnd w:id="104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22 к решению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Аральского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 декабря 2022 года № 358</w:t>
            </w:r>
          </w:p>
        </w:tc>
      </w:tr>
    </w:tbl>
    <w:bookmarkStart w:name="z1595" w:id="10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аульного округа Сазды на 2022-2023 годы.</w:t>
      </w:r>
    </w:p>
    <w:bookmarkEnd w:id="1041"/>
    <w:bookmarkStart w:name="z1596" w:id="1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аульном округ Сазды (далее план) разработан в соответствии с законами Республики Казахстан от 23 января 2001 года "О местном государственном управлении и самоуправлении в Республике Казахстан", от 20 февраля 2017 года "О пастбищах" и приказом Заместителя Премьер-Министра Республики Казахстан-Министра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за № 15090), приказом министра сельского хозяйства Республики Казахстан от 14 апреля 2017 года № 3-3/332 "Об утверждении предельно допустимых норм нагрузки на общую площадь пастбищ" (зарегистрирован в Реестре государственной регистрации за №11064)</w:t>
      </w:r>
    </w:p>
    <w:bookmarkEnd w:id="1042"/>
    <w:bookmarkStart w:name="z1597" w:id="1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целью рационального использования пастбищ, устойчивого обеспечения потребности в кормах и исключения деградации пастбищ.</w:t>
      </w:r>
    </w:p>
    <w:bookmarkEnd w:id="1043"/>
    <w:bookmarkStart w:name="z1598" w:id="1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составе плана:</w:t>
      </w:r>
    </w:p>
    <w:bookmarkEnd w:id="1044"/>
    <w:bookmarkStart w:name="z1599" w:id="1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размещения пастбищ на территории о аульном округе Сазды в разрезе категорий земель, собственников земельных участков и землепользователей на основании правоустанавливающих документов приложение 1;</w:t>
      </w:r>
    </w:p>
    <w:bookmarkEnd w:id="1045"/>
    <w:bookmarkStart w:name="z1600" w:id="1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Приложение 2 к приемлемым схемам пастбищеоборотов;</w:t>
      </w:r>
    </w:p>
    <w:bookmarkEnd w:id="1046"/>
    <w:bookmarkStart w:name="z1601" w:id="10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1047"/>
    <w:bookmarkStart w:name="z1602" w:id="10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пастбищпользователей к водоисточникам (озерам, рекам, прудам, оросительным или обводнительным каналам, трубчатым или шахтным колодцам), составленная в соответствии с нормами водопотребления;</w:t>
      </w:r>
    </w:p>
    <w:bookmarkEnd w:id="1048"/>
    <w:bookmarkStart w:name="z1603" w:id="10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перевода его на предоставляемые пастбища (приложение 5);</w:t>
      </w:r>
    </w:p>
    <w:bookmarkEnd w:id="1049"/>
    <w:bookmarkStart w:name="z1604" w:id="10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животных, не обеспеченных пастбищами физических и (или) юридических лиц, расположенных в сельском округе, на отгонных пастбищах;</w:t>
      </w:r>
    </w:p>
    <w:bookmarkEnd w:id="1050"/>
    <w:bookmarkStart w:name="z1605" w:id="1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приложение 7.</w:t>
      </w:r>
    </w:p>
    <w:bookmarkEnd w:id="1051"/>
    <w:bookmarkStart w:name="z1606" w:id="1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ветеринарно-санитарные объекты.</w:t>
      </w:r>
    </w:p>
    <w:bookmarkEnd w:id="1052"/>
    <w:bookmarkStart w:name="z1607" w:id="1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указанием сведений о ветеринарно-санитарных объектах, данных о численности поголовья сельскохозяйственных животных, их владельцев и (или) иных данных, представленных юридическими лицами, данные о количестве стад, отаров, стад, сформированных по видам сельскохозяйственных животных и половозрастным группам, сведения о формировании поголовья сельскохозяйственных животных для выпаса на отгонных пастбищах, сведения об особенностях выпаса сельскохозяйственных животных на культурных и аридных пастбищах, сведения о сервитутах на перегон скота и предоставляются государственными органами, физическими и (или) юридическими лицами.</w:t>
      </w:r>
    </w:p>
    <w:bookmarkEnd w:id="1053"/>
    <w:bookmarkStart w:name="z1608" w:id="1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аульного округа Сазды общей площадью 17 822гектаров;</w:t>
      </w:r>
    </w:p>
    <w:bookmarkEnd w:id="1054"/>
    <w:bookmarkStart w:name="z1609" w:id="1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земель:</w:t>
      </w:r>
    </w:p>
    <w:bookmarkEnd w:id="1055"/>
    <w:bookmarkStart w:name="z1610" w:id="1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назначения-12725 гектаров;</w:t>
      </w:r>
    </w:p>
    <w:bookmarkEnd w:id="1056"/>
    <w:bookmarkStart w:name="z1611" w:id="1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пастбища-12 725 га;</w:t>
      </w:r>
    </w:p>
    <w:bookmarkEnd w:id="1057"/>
    <w:bookmarkStart w:name="z1612" w:id="1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пунктов-2000 гектаров;</w:t>
      </w:r>
    </w:p>
    <w:bookmarkEnd w:id="1058"/>
    <w:bookmarkStart w:name="z1613" w:id="1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природным условиям территория аульного округа Сазды находится в пределах степной зоны и агроклиматические показатели: резко континентальная зима, неустойчивая погода, осадки в соответствии с нормами, ранняя весна, лето жаркое, осень холодная, продолжительная. </w:t>
      </w:r>
    </w:p>
    <w:bookmarkEnd w:id="1059"/>
    <w:bookmarkStart w:name="z1614" w:id="1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Почва в основном серо-коричневая.</w:t>
      </w:r>
    </w:p>
    <w:bookmarkEnd w:id="1060"/>
    <w:bookmarkStart w:name="z1615" w:id="1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данным переписи сельскохозяйственных животных по состоянию на 1 января 2022 года в сельском округе Сазды (личных подворий населения и ТОО, КХ) насчитывается 2775 голов крупного рогатого скота, 3372 голов мелкого рогатого скота, -1577 голов лошадей, 150 голов верблюдов.</w:t>
      </w:r>
    </w:p>
    <w:bookmarkEnd w:id="1061"/>
    <w:bookmarkStart w:name="z1616" w:id="1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для обеспечения сельскохозяйственных животных аульном округе Сазды имеется 12725 гектаров пастбищных угодий. В аульном округе Сазды сервитуты для перегона скота не установлены.</w:t>
      </w:r>
    </w:p>
    <w:bookmarkEnd w:id="1062"/>
    <w:bookmarkStart w:name="z1617" w:id="1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вышеизложенного, в соответствии со статьей 15 Закона Республики Казахстан "О пастбищах" для нужд местного населения в т. ч. В аульном округе Сазды отсутствуют земельные площади по содержанию, разведению маточного поголовья сельскохозяйственных животных.</w:t>
      </w:r>
    </w:p>
    <w:bookmarkEnd w:id="106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Сазды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1622" w:id="10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 основании правоустанавливающих документов в разрезе схемы (карты) размещения пастбищ категорий земель, собственников земельных участков и землепользователей на территории аульного округа Сазды</w:t>
      </w:r>
    </w:p>
    <w:bookmarkEnd w:id="1064"/>
    <w:bookmarkStart w:name="z1623" w:id="1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65"/>
    <w:p>
      <w:pPr>
        <w:spacing w:after="0"/>
        <w:ind w:left="0"/>
        <w:jc w:val="both"/>
      </w:pPr>
      <w:r>
        <w:drawing>
          <wp:inline distT="0" distB="0" distL="0" distR="0">
            <wp:extent cx="7810500" cy="320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24" w:id="10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066"/>
    <w:bookmarkStart w:name="z1625" w:id="10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67"/>
    <w:p>
      <w:pPr>
        <w:spacing w:after="0"/>
        <w:ind w:left="0"/>
        <w:jc w:val="both"/>
      </w:pPr>
      <w:r>
        <w:drawing>
          <wp:inline distT="0" distB="0" distL="0" distR="0">
            <wp:extent cx="7810500" cy="226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26" w:id="10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 аульного округа Сазды</w:t>
      </w:r>
    </w:p>
    <w:bookmarkEnd w:id="106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23"/>
        <w:gridCol w:w="723"/>
        <w:gridCol w:w="723"/>
        <w:gridCol w:w="723"/>
        <w:gridCol w:w="723"/>
        <w:gridCol w:w="723"/>
        <w:gridCol w:w="723"/>
        <w:gridCol w:w="723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</w:tblGrid>
      <w:tr>
        <w:trPr>
          <w:trHeight w:val="30" w:hRule="atLeast"/>
        </w:trPr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На-име-но-ва-ние зе-мле-по-ль-зо-ва-те-лей зе-ме-льн-ых уча-ст-ков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8" w:id="10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Па-ст-би-щн-ая пло-ща-дь,</w:t>
            </w:r>
          </w:p>
          <w:bookmarkEnd w:id="10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Избыточные па-стбища 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Аманов Жанбырбай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Балекешов Оразгали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Енсепбаев Айболат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Егизаев Абдимурат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-841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Елдесбаев Жумабай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Жолдасов Мухамбетшарип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Жумашев Курымбай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6290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ЖакыповТурехан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Қожаев Алмас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Қосбармақов Айжарық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Каниев Мамбеткали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Кабылов Картбай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Қонысов Бурибай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Махамбеталиев Қожабай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5346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17 601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-12 401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Нагашыбаева Айсулу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Утепбергенова Боранкул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Ердикаликов Куанышбай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Болатов Кадир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-755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Сейіт Талапбай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Оксикбаев Жылқыбай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-1663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Кожаева Боранкул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-292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Итжемесов Мубарак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-422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Басқынбаев Амиржан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-758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Жансугиров Адилхан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-426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Нагашыбаев Ерсейіт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Канибаев Батырбек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Қонысов Амангелді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Иманбаев Шарип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Кадирбаев Шанжархан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-367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Елеусізов Жасұлан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Базарбай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Оразов У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Ембергенов Қайрат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28 000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Мусиралиев Ахметжан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Бекпанов Данияр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Турахметов Базаралы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Утембетова Даметкен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Иманалиев Муратбек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Енсепов Тулемис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+876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Мусаева Акгуль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Аманова Мейрамкул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Каниев Жасұлан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Ермаганбетова Алмагул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Туркпенова Анар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Озангайгиев Сайлаухан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+86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Байжанова Райса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Елеукешова Айдана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Жансугиров Кайрат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Усенова Гулмарал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Мырзабай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+11 16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Базарбаева Жамал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-10 67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Бұхарбаева Бакытгул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Алмагамбетов Малкаждар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+13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Карамырзаева Гулсим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-227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Қорытынды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111 222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10 464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8238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13 518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36 765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21 470</w:t>
            </w:r>
          </w:p>
        </w:tc>
      </w:tr>
    </w:tbl>
    <w:bookmarkStart w:name="z1629" w:id="10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1070"/>
    <w:bookmarkStart w:name="z1630" w:id="10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КРС-крупно рогатый скот</w:t>
      </w:r>
    </w:p>
    <w:bookmarkEnd w:id="1071"/>
    <w:bookmarkStart w:name="z1631" w:id="10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МРС-мелко рогатый скот</w:t>
      </w:r>
    </w:p>
    <w:bookmarkEnd w:id="1072"/>
    <w:bookmarkStart w:name="z1632" w:id="10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по выделению пастбищ для размещения маточного (дойного) поголовья КРС в разрезе населенных пунктов по аульного округа Сазды </w:t>
      </w:r>
    </w:p>
    <w:bookmarkEnd w:id="107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Таблица № 2 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обеспеченные пастбищами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 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Аульный округ Сазды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8963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8963</w:t>
            </w:r>
          </w:p>
        </w:tc>
      </w:tr>
    </w:tbl>
    <w:bookmarkStart w:name="z1634" w:id="10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ветеринарно-санитарных объектах в аульном округе Сазды</w:t>
      </w:r>
    </w:p>
    <w:bookmarkEnd w:id="107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Купочная ванна для 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Скотомогильники 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Сазды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Сазды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1640" w:id="10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1075"/>
    <w:bookmarkStart w:name="z1641" w:id="1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приемлимых пастбищеоборотов для аульного округа Аралкум</w:t>
      </w:r>
    </w:p>
    <w:bookmarkEnd w:id="107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Годы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І-квартал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ІІ- 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ІІІ- 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ІV- квартал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Зимне-весений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Летний-осенний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Осенне-зимний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Зимне-весений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Летний-осенний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Осенне-зимний сезон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Сазды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1646" w:id="10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указанием внешних и внутренних границ и площадей пастбищ, в том числе объектов сезонной, пастбищной инфраструктуры </w:t>
      </w:r>
    </w:p>
    <w:bookmarkEnd w:id="1077"/>
    <w:bookmarkStart w:name="z1647" w:id="1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8"/>
    <w:p>
      <w:pPr>
        <w:spacing w:after="0"/>
        <w:ind w:left="0"/>
        <w:jc w:val="both"/>
      </w:pPr>
      <w:r>
        <w:drawing>
          <wp:inline distT="0" distB="0" distL="0" distR="0">
            <wp:extent cx="7810500" cy="325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48" w:id="1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079"/>
    <w:bookmarkStart w:name="z1649" w:id="1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80"/>
    <w:p>
      <w:pPr>
        <w:spacing w:after="0"/>
        <w:ind w:left="0"/>
        <w:jc w:val="both"/>
      </w:pPr>
      <w:r>
        <w:drawing>
          <wp:inline distT="0" distB="0" distL="0" distR="0">
            <wp:extent cx="7810500" cy="269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Сазды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1654" w:id="10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оросительным или обводнительным каналам, трубчатым или шахтным колодцам), составленная в соответствии с нормами водопотребления</w:t>
      </w:r>
    </w:p>
    <w:bookmarkEnd w:id="1081"/>
    <w:bookmarkStart w:name="z1655" w:id="1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Среднесуточная норма водопотребления на одно сельскохозяйственное животное определяется в соответствии с пунктом 9 правил рационального использования пастбищ, утвержденных приказом заместителя Премьер-Министра Республики Казахстан- Министра сельского хозяйства Республики Казахстан от 24 апреля 2017 года № 173.</w:t>
      </w:r>
    </w:p>
    <w:bookmarkEnd w:id="1082"/>
    <w:bookmarkStart w:name="z1656" w:id="1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Натерритории аульном округе Саздынет оросительных каналов.</w:t>
      </w:r>
    </w:p>
    <w:bookmarkEnd w:id="108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Сазды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1661" w:id="10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08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2022год (по кварталам)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2023год (по кварталам)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Сазды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ОЗС</w:t>
            </w:r>
          </w:p>
        </w:tc>
      </w:tr>
    </w:tbl>
    <w:bookmarkStart w:name="z1662" w:id="10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Прмечание: полное написание аббревиатур:</w:t>
      </w:r>
    </w:p>
    <w:bookmarkEnd w:id="1085"/>
    <w:bookmarkStart w:name="z1663" w:id="1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ЗВС- зимне-весенний сезон;</w:t>
      </w:r>
    </w:p>
    <w:bookmarkEnd w:id="1086"/>
    <w:bookmarkStart w:name="z1664" w:id="1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–весенне-летний сезон;</w:t>
      </w:r>
    </w:p>
    <w:bookmarkEnd w:id="1087"/>
    <w:bookmarkStart w:name="z1665" w:id="1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летний-осенний сезон;</w:t>
      </w:r>
    </w:p>
    <w:bookmarkEnd w:id="1088"/>
    <w:bookmarkStart w:name="z1666" w:id="1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ОЗС – осенне-зимний сезон.</w:t>
      </w:r>
    </w:p>
    <w:bookmarkEnd w:id="108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23 к решению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Аральского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 декабря 2022 года № 358</w:t>
            </w:r>
          </w:p>
        </w:tc>
      </w:tr>
    </w:tbl>
    <w:bookmarkStart w:name="z1670" w:id="10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аульного округа Сапак на 2022-2023 годы.</w:t>
      </w:r>
    </w:p>
    <w:bookmarkEnd w:id="1090"/>
    <w:bookmarkStart w:name="z1671" w:id="1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в аульном округе Сапак (далее план) разработан в соответствии с законами Республики Казахстан от 23 января 2001 года "О местном государственном управлении и самоуправлении в Республике Казахстан", от 20 февраля 2017 года "О пастбищах" и приказом Заместителя Премьер-Министра Республики Казахстан-Министра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за № 15090), приказом министра сельского хозяйства Республики Казахстан от 14 апреля 2017 года № 3-3/332 "Об утверждении предельно допустимых норм нагрузки на общую площадь пастбищ" (зарегистрирован в Реестре государственной регистрации за №11064)</w:t>
      </w:r>
    </w:p>
    <w:bookmarkEnd w:id="1091"/>
    <w:bookmarkStart w:name="z1672" w:id="1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целью рационального использования пастбищ, устойчивого обеспечения потребности в кормах и исключения деградации пастбищ.</w:t>
      </w:r>
    </w:p>
    <w:bookmarkEnd w:id="1092"/>
    <w:bookmarkStart w:name="z1673" w:id="1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составе плана:</w:t>
      </w:r>
    </w:p>
    <w:bookmarkEnd w:id="1093"/>
    <w:bookmarkStart w:name="z1674" w:id="10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размещения пастбищ на территории о аульном округе Сапак в разрезе категорий земель, собственников земельных участков и землепользователей на основании правоустанавливающих документов приложение 1;</w:t>
      </w:r>
    </w:p>
    <w:bookmarkEnd w:id="1094"/>
    <w:bookmarkStart w:name="z1675" w:id="1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Приложение 2 к приемлемым схемам пастбищеоборотов;</w:t>
      </w:r>
    </w:p>
    <w:bookmarkEnd w:id="1095"/>
    <w:bookmarkStart w:name="z1676" w:id="1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3)карта с обозначением внешних и внутренних границ и площадей пастбищ, в том числе сезонных, объектов пастбищной инфраструктуры;</w:t>
      </w:r>
    </w:p>
    <w:bookmarkEnd w:id="1096"/>
    <w:bookmarkStart w:name="z1677" w:id="1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пастбищпользователей к водоисточникам (озерам, рекам, прудам, оросительным или обводнительным каналам, трубчатым или шахтным колодцам), составленная в соответствии с нормами водопотребления;</w:t>
      </w:r>
    </w:p>
    <w:bookmarkEnd w:id="1097"/>
    <w:bookmarkStart w:name="z1678" w:id="1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перевода его на предоставляемые пастбища (приложение 5);</w:t>
      </w:r>
    </w:p>
    <w:bookmarkEnd w:id="1098"/>
    <w:bookmarkStart w:name="z1679" w:id="1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животных, не обеспеченных пастбищами физических и (или) юридических лиц, расположенных в сельском округе, на отгонных пастбищах;</w:t>
      </w:r>
    </w:p>
    <w:bookmarkEnd w:id="1099"/>
    <w:bookmarkStart w:name="z1680" w:id="1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приложение 7.</w:t>
      </w:r>
    </w:p>
    <w:bookmarkEnd w:id="1100"/>
    <w:bookmarkStart w:name="z1681" w:id="1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ветеринарно-санитарные объекты.</w:t>
      </w:r>
    </w:p>
    <w:bookmarkEnd w:id="1101"/>
    <w:bookmarkStart w:name="z1682" w:id="1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указанием сведений о ветеринарно-санитарных объектах, данных о численности поголовья сельскохозяйственных животных, их владельцев и (или) иных данных, представленных юридическими лицами, данные о количестве стад, отаров, стад, сформированных по видам сельскохозяйственных животных и половозрастным группам, сведения о формировании поголовья сельскохозяйственных животных для выпаса на отгонных пастбищах, сведения об особенностях выпаса сельскохозяйственных животных на культурных и аридных пастбищах, сведения о сервитутах на перегон скота и предоставляются государственными органами, физическими и (или) юридическими лицами.</w:t>
      </w:r>
    </w:p>
    <w:bookmarkEnd w:id="1102"/>
    <w:bookmarkStart w:name="z1683" w:id="1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аульного округа Сапак общей площадью 18254 гектаров;</w:t>
      </w:r>
    </w:p>
    <w:bookmarkEnd w:id="1103"/>
    <w:bookmarkStart w:name="z1684" w:id="1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земель:</w:t>
      </w:r>
    </w:p>
    <w:bookmarkEnd w:id="1104"/>
    <w:bookmarkStart w:name="z1685" w:id="1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назначения-14868 гектаров;</w:t>
      </w:r>
    </w:p>
    <w:bookmarkEnd w:id="1105"/>
    <w:bookmarkStart w:name="z1686" w:id="1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пастбища-14868 га;</w:t>
      </w:r>
    </w:p>
    <w:bookmarkEnd w:id="1106"/>
    <w:bookmarkStart w:name="z1687" w:id="1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пунктов-3386гектаров;</w:t>
      </w:r>
    </w:p>
    <w:bookmarkEnd w:id="1107"/>
    <w:bookmarkStart w:name="z1688" w:id="1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природным условиям территория аульного округа Боген находится в пределах степной зоны и агроклиматические показатели: резко континентальная зима, неустойчивая погода, осадки в соответствии с нормами, ранняя весна, лето жаркое, осень холодная, продолжительная. </w:t>
      </w:r>
    </w:p>
    <w:bookmarkEnd w:id="1108"/>
    <w:bookmarkStart w:name="z1689" w:id="1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Почва в основном серо-коричневая.</w:t>
      </w:r>
    </w:p>
    <w:bookmarkEnd w:id="1109"/>
    <w:bookmarkStart w:name="z1690" w:id="1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данным переписи сельскохозяйственных животных по состоянию на 1 января 2022 года в аульном округе Сапак (личных подворий населения и ТОО, КХ) насчитывается 1954 голов крупного рогатого скота, 2618 голов мелкого рогатого скота, -1185 голов лошадей, 164 голов верблюдов. </w:t>
      </w:r>
    </w:p>
    <w:bookmarkEnd w:id="1110"/>
    <w:bookmarkStart w:name="z1691" w:id="1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Всего для обеспечения сельскохозяйственных животных аульном округе Сапак имеется 14049 гектаров пастбищных угодий. В аульном округе Сапак сервитуты для перегона скота не установлены.</w:t>
      </w:r>
    </w:p>
    <w:bookmarkEnd w:id="1111"/>
    <w:bookmarkStart w:name="z1692" w:id="1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вышеизложенного, в соответствии со статьей 15 Закона Республики Казахстан "О пастбищах" для нужд местного населения в т. ч. В аульном округе Сапак отсутствуют земельные площади по содержанию, разведению маточного поголовья сельскохозяйственных животных.</w:t>
      </w:r>
    </w:p>
    <w:bookmarkEnd w:id="111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Сапак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1697" w:id="1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 основании правоустанавливающих документов в разрезе схемы (карты) размещения пастбищ категорий земель, собственников земельных участков и землепользователей на территории аульного округа Сапак</w:t>
      </w:r>
    </w:p>
    <w:bookmarkEnd w:id="1113"/>
    <w:bookmarkStart w:name="z1698" w:id="1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14"/>
    <w:p>
      <w:pPr>
        <w:spacing w:after="0"/>
        <w:ind w:left="0"/>
        <w:jc w:val="both"/>
      </w:pPr>
      <w:r>
        <w:drawing>
          <wp:inline distT="0" distB="0" distL="0" distR="0">
            <wp:extent cx="7810500" cy="321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99" w:id="1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115"/>
    <w:bookmarkStart w:name="z1700" w:id="1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16"/>
    <w:p>
      <w:pPr>
        <w:spacing w:after="0"/>
        <w:ind w:left="0"/>
        <w:jc w:val="both"/>
      </w:pPr>
      <w:r>
        <w:drawing>
          <wp:inline distT="0" distB="0" distL="0" distR="0">
            <wp:extent cx="7810500" cy="241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01" w:id="1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 аульного округа Сапак</w:t>
      </w:r>
    </w:p>
    <w:bookmarkEnd w:id="11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№1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723"/>
        <w:gridCol w:w="723"/>
        <w:gridCol w:w="723"/>
        <w:gridCol w:w="723"/>
        <w:gridCol w:w="723"/>
        <w:gridCol w:w="723"/>
        <w:gridCol w:w="723"/>
        <w:gridCol w:w="723"/>
        <w:gridCol w:w="724"/>
        <w:gridCol w:w="724"/>
        <w:gridCol w:w="724"/>
        <w:gridCol w:w="724"/>
        <w:gridCol w:w="724"/>
        <w:gridCol w:w="724"/>
        <w:gridCol w:w="724"/>
        <w:gridCol w:w="724"/>
        <w:gridCol w:w="724"/>
      </w:tblGrid>
      <w:tr>
        <w:trPr>
          <w:trHeight w:val="30" w:hRule="atLeast"/>
        </w:trPr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На-име-но-ва-ние зе-мле-по-льзо-ва-те-лей зе-ме-льн-ых уча-ст-ков</w:t>
            </w:r>
          </w:p>
        </w:tc>
        <w:tc>
          <w:tcPr>
            <w:tcW w:w="72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3" w:id="1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Па-ст-би-щн-ая пло-ща-дь,</w:t>
            </w:r>
          </w:p>
          <w:bookmarkEnd w:id="1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(голов)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голова, (га)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Избыточные па-стбища 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 Талапбай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-348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Шораев Наурызбай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11 500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13 482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13 482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-19 82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Молдабаев Алмат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-273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Пірназаров Торебай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-2454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Қайруллаев Әбілтай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-980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Кайназаров Балтабай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-2443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Айтпаков Жаксылық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-2955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Баймбетов Марат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+457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Есентаев Эдуард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Тажиев Мира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+354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Абдалиева Зибагул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8730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10170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-9285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Садылдаев Галымбек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Серикбаев Алимбек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-2535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Куаныш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4257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-4057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Аминов Акылжан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Рустемов Ануар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+12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Асылбек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-292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Ерниязов Даметкен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Азамат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2289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-1789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Найзабеков Кази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+389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Елеулиев Муратбай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Елмаганбетов Жайман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Найзабеков Алпамыс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Қорытынды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27 280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17 77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</w:t>
            </w:r>
          </w:p>
        </w:tc>
        <w:tc>
          <w:tcPr>
            <w:tcW w:w="7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39 00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25 83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35 586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11 010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52 743</w:t>
            </w:r>
          </w:p>
        </w:tc>
        <w:tc>
          <w:tcPr>
            <w:tcW w:w="7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-27 709</w:t>
            </w:r>
          </w:p>
        </w:tc>
      </w:tr>
    </w:tbl>
    <w:bookmarkStart w:name="z1704" w:id="1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1119"/>
    <w:bookmarkStart w:name="z1705" w:id="1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КРС-крупно рогатый скот</w:t>
      </w:r>
    </w:p>
    <w:bookmarkEnd w:id="1120"/>
    <w:bookmarkStart w:name="z1706" w:id="1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МРС-мелко рогатый скот</w:t>
      </w:r>
    </w:p>
    <w:bookmarkEnd w:id="1121"/>
    <w:bookmarkStart w:name="z1707" w:id="1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по выделению пастбищ для размещения маточного (дойного) поголовья КРС в разрезе населенных пунктов по аульного округа Сапак</w:t>
      </w:r>
    </w:p>
    <w:bookmarkEnd w:id="112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Таблица № 2 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(голов)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голов,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обеспеченные пастбищами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потребности , 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Аульный округ Сапак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+28954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+28957</w:t>
            </w:r>
          </w:p>
        </w:tc>
      </w:tr>
    </w:tbl>
    <w:bookmarkStart w:name="z1709" w:id="1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ветеринарно-санитарных объектах в аульном округе Сапак</w:t>
      </w:r>
    </w:p>
    <w:bookmarkEnd w:id="112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Купочная ванна для 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Скотомогильники 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Сапак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2022-2022 годы </w:t>
            </w:r>
          </w:p>
        </w:tc>
      </w:tr>
    </w:tbl>
    <w:bookmarkStart w:name="z1715" w:id="1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1124"/>
    <w:bookmarkStart w:name="z1716" w:id="1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приемлимых пастбищеоборотов для аульного округа Сапак</w:t>
      </w:r>
    </w:p>
    <w:bookmarkEnd w:id="11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Годы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І-квартал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ІІ- 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ІІІ- квартал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ІV- квартал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Зимне-весений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Летний-осенний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Осенне-зимний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Зимне-весений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Летний-осенний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Осенне-зимний сезон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Сапак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1721" w:id="1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указанием внешних и внутренних границ и площадей пастбищ, в том числе объектов сезонной, пастбищной инфраструктуры </w:t>
      </w:r>
    </w:p>
    <w:bookmarkEnd w:id="1126"/>
    <w:bookmarkStart w:name="z1722" w:id="1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27"/>
    <w:p>
      <w:pPr>
        <w:spacing w:after="0"/>
        <w:ind w:left="0"/>
        <w:jc w:val="both"/>
      </w:pPr>
      <w:r>
        <w:drawing>
          <wp:inline distT="0" distB="0" distL="0" distR="0">
            <wp:extent cx="7810500" cy="318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23" w:id="1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128"/>
    <w:bookmarkStart w:name="z1724" w:id="1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29"/>
    <w:p>
      <w:pPr>
        <w:spacing w:after="0"/>
        <w:ind w:left="0"/>
        <w:jc w:val="both"/>
      </w:pPr>
      <w:r>
        <w:drawing>
          <wp:inline distT="0" distB="0" distL="0" distR="0">
            <wp:extent cx="7810500" cy="255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Сапак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1729" w:id="1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оросительным или обводнительным каналам, трубчатым или шахтным колодцам), составленная в соответствии с нормами водопотребления</w:t>
      </w:r>
    </w:p>
    <w:bookmarkEnd w:id="1130"/>
    <w:bookmarkStart w:name="z1730" w:id="1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Среднесуточная норма водопотребления на одно сельскохозяйственное животное определяется в соответствии с пунктом 9 правил рационального использования пастбищ, утвержденных приказом заместителя Премьер-Министра Республики Казахстан- Министра сельского хозяйства Республики Казахстан от 24 апреля 2017 года № 173.</w:t>
      </w:r>
    </w:p>
    <w:bookmarkEnd w:id="1131"/>
    <w:bookmarkStart w:name="z1731" w:id="1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Натерритории аульном округе Сапак нет оросительные каналов.</w:t>
      </w:r>
    </w:p>
    <w:bookmarkEnd w:id="113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управления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аульном округе Сапак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2022-2023 годы </w:t>
            </w:r>
          </w:p>
        </w:tc>
      </w:tr>
    </w:tbl>
    <w:bookmarkStart w:name="z1736" w:id="1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1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2022год (по кварталам)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2023год (по кварталам)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ЗВС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ОЗС</w:t>
            </w:r>
          </w:p>
        </w:tc>
      </w:tr>
    </w:tbl>
    <w:bookmarkStart w:name="z1737" w:id="1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Прмечание: полное написание аббревиатур:</w:t>
      </w:r>
    </w:p>
    <w:bookmarkEnd w:id="1134"/>
    <w:bookmarkStart w:name="z1738" w:id="1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ЗВС- зимне-весенний сезон;</w:t>
      </w:r>
    </w:p>
    <w:bookmarkEnd w:id="1135"/>
    <w:bookmarkStart w:name="z1739" w:id="1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–весенне-летний сезон;</w:t>
      </w:r>
    </w:p>
    <w:bookmarkEnd w:id="1136"/>
    <w:bookmarkStart w:name="z1740" w:id="1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летний-осенний сезон;</w:t>
      </w:r>
    </w:p>
    <w:bookmarkEnd w:id="1137"/>
    <w:bookmarkStart w:name="z1741" w:id="1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ОЗС – осенне-зимний сезон.</w:t>
      </w:r>
    </w:p>
    <w:bookmarkEnd w:id="1138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9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header.xml" Type="http://schemas.openxmlformats.org/officeDocument/2006/relationships/header" Id="rId9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