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cf61" w14:textId="ec5c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Жаксыкылыш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2022 года № 336.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Жаксыкылыш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75 708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13 146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62 377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76 289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581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от "26" декабря 2022 года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2023 год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336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336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