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236" w14:textId="6f0c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24 декабря 2021 года № 161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августа 2022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 в Реестре государственной регистрации нормативных правовых актов под № 26183)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21 600 753,8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2 513 999,4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328015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18 633 636,4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21 525 802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-35 128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90 262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105 879,8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-105 879,8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376 284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215 270,2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2022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18 632 766,7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 на капитальный и средний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целевыхтрансфертов, выделенных из республиканского бюджета за счет целевоготрансферта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