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1758" w14:textId="d181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Кызылординского городского маслихата от 29 декабря 2021 года № 103-16/6 "О бюджете сельского округа Карауылтобе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мая 2022 года № 145-20/18.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102-16/5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Карауылтобе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Карауылтобе 2022-2024 годы согласно приложениям 1,2,3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86 883,0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8 609,0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78 274,0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88 702,1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-1 819,1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1 819,1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1 819,1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145-20/18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103-16/6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тавары, работ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земельного участка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