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500c" w14:textId="ddd5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областным и районными бюджетами, бюджетом города областного значения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13 декабря 2022 года № 154.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 Республики Казахстан "Бюджетный кодекс Республики Казахстан"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определяет объемы трансфертов общего характера между областным и районными бюджетами, бюджетом города областного значения в абсолютном выражении на трехлетний период 2023-2025 годов с разбивкой по годам.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бюджетные субвенции, передаваемые из областного бюджета бюджетам районов и города Кызылорды на 2023 год, в сумме 37 686 596 тысяч тенге, в том числе: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3 719 324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5 405 948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5 576 679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3 777 192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1 613 995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3 801 715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4 568 272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9 223 471 тысяч тенге.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Установить бюджетные субвенции, передаваемые из областного бюджета бюджетам районов и города Кызылордына 2024 год, в сумме 40 746 570 тысяч тенге, в том числе: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4 214 863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5 968 617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6 198 115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4 092 029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2 036 170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4 263 341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4 895 900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9 077 535 тысяч тенге.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Установить бюджетные субвенции, передаваемые из областного бюджета бюджетам районов и города Кызылорды на 2025 год, в сумме 44 853 845 тысяч тенге, в том числе: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4 619 513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6 466 599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6 657 552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4 503 115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2 410 830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4 657 019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5 457 691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10 081 526 тысяч тенге.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минимальные объемы бюджетных средств, направляемых на реализацию проекта "Бюджет народного участия",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Кызылординского областного маслихата от 27.10.2023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 и действует до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2023 года и действует до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2022 года № 154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развитие продуктивной занятости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исключен решением Кызылординского областного маслихата от 27.10.2023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 и действует до 01.01.2026).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2022 года № 154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выплату государственной адресной социальной помощи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исключен решением Кызылординского областного маслихата от 27.10.2023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 и действует до 01.01.2026).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2022 года 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реализацию проекта "Бюджет народного участия"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Кызылординского областного маслихата от 27.10.2023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 и действует до 01.01.2026).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