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c6932" w14:textId="1dc69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Нуринского районного маслихата от 23 декабря 2021 года № 99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29 июля 2022 года № 148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Нуринского районного маслихата "О районном бюджете на 2022-2024 годы" от 23 декабря 2021 года № 99 (зарегистрировано в Реестре государственной регистрации нормативных правовых актов под № 25985)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 –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7 534 948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1 399 777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64 388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6 070 783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7 979 319,1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141 232 тысяч тенге, в том числе: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188 374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47 142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- 585 603,1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585 603,1 тысяч тенге, в том числе: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188 374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57 454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454 683,1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Оспанов 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2022 года №148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99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1 399 777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6 070 783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бюджетов городов районного значения, сел, поселков, сельских округов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6 036 855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6 036 855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7 979 319,1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311 725,1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сохранения государственного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жильем отдельных категорий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265 783,1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92 598,1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92 598,1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19 496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-585 603,1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585 603,1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454 683,1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2022 года №148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99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 2022 год, направляемых на реализацию инвестиционных проектов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278 974,1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129 156,1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97 914,1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92 598,1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92 598,1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2022 года №148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2021 года № 99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бюджетные кредиты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755 016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402 452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протезно-ортопедические, сурдотехнические, тифлотехнические средства, специальные средства передвижения (кресло-коляски), расширение технических вспомогательных (компенсаторных) средств, портативный тифлокомпьютер с синтезом речи, с встроенным вводом/выводом информации шрифтом Брайля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увеличение норм обеспечения инвалидов обязательными гигиеническими средствами, обеспечение катетерами одноразового использования детей инвалидов с диагнозом Spinabifida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-санаторно-курортное лечение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гарантированный социальный пакет детям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частичное субсидирование заработной 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молодежную практику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оказание мер государственной поддержки лицам, добровольно переселяющимся гражданам в регионы, определенные Правительством РК и работодателям, оказывающим содействие в переселении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предоставление государственных грантов на реализацию новых бизнес-идей, из них: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молодежи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-общественные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-серебряный возраст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-первое рабочее место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-на краткосрочное профессиональное обучение по заявкам работодателей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должностным окладам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ремонт организаций спорта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193 233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-средний ремонт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жилищно-коммунальное хозяйство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местным исполнительным органам для реализации мер социальной поддержки специалистов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