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6ee44" w14:textId="ce6ee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Комитета национальной безопасности Республики Казахстан от 12 июня 2015 года № 47 "Об утверждении натуральных норм снабжения техническими средствами воспитания и другим культурно-просветительным имуществом, комплектами полиграфического оборудования типографий Пограничной службы и Пограничной академии Комитета национальной безопасности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национальной безопасности Республики Казахстан от 19 декабря 2022 года № 96/қе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12 июня 2015 года № 47 "Об утверждении натуральных норм снабжения техническими средствами воспитания и другим культурно-просветительным имуществом, комплектами полиграфического оборудования типографий Пограничной службы и Пограничной академии Комитета национальной безопасности Республики Казахстан" (зарегистрирован в Реестре государственной регистрации нормативных правовых актов Республики Казахстан за № 11680)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указанного приказа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натуральных норм снабжения Пограничной службы и Пограничной академии Комитета национальной безопасности Республики Казахстан техническими средствами воспитания и другим культурно-просветительным имуществом, канцелярскими принадлежностями, комплектами полиграфического оборудования";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изложить в следующей редакции: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"Натуральные нормы снабжения Пограничной службы и Пограничной академии Комитета национальной безопасности Республики Казахстан техническими средствами воспитания и другим культурно-просветительным имуществом, канцелярскими принадлежностями, комплектами полиграфического оборудования";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 1</w:t>
      </w:r>
      <w:r>
        <w:rPr>
          <w:rFonts w:ascii="Times New Roman"/>
          <w:b w:val="false"/>
          <w:i w:val="false"/>
          <w:color w:val="000000"/>
          <w:sz w:val="28"/>
        </w:rPr>
        <w:t>. "Норма снабжения командования Пограничной службы, территориальных подразделений, подведомственных организаций, пограничных управлений, морских дивизионов, отделов материально-технического снабжения и Пограничной академии КНБ Республики Казахстан":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2, исключить;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 2</w:t>
      </w:r>
      <w:r>
        <w:rPr>
          <w:rFonts w:ascii="Times New Roman"/>
          <w:b w:val="false"/>
          <w:i w:val="false"/>
          <w:color w:val="000000"/>
          <w:sz w:val="28"/>
        </w:rPr>
        <w:t>. "Норма снабжения клубов Республиканского государственного учреждения (далее – РГУ) "Пограничная служба КНБ Республики Казахстан", территориальных подразделений, подведомственной организации, пограничных управлений, морских дивизионов, отделов материально-технического снабжения и Пограничной академии":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5, 6, 7, 26, исключить;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 3</w:t>
      </w:r>
      <w:r>
        <w:rPr>
          <w:rFonts w:ascii="Times New Roman"/>
          <w:b w:val="false"/>
          <w:i w:val="false"/>
          <w:color w:val="000000"/>
          <w:sz w:val="28"/>
        </w:rPr>
        <w:t>. "Норма снабжения музеев, комнат Боевой славы и библиотек подразделений Пограничной службы и Пограничной академии":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2, 3, исключить;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 4</w:t>
      </w:r>
      <w:r>
        <w:rPr>
          <w:rFonts w:ascii="Times New Roman"/>
          <w:b w:val="false"/>
          <w:i w:val="false"/>
          <w:color w:val="000000"/>
          <w:sz w:val="28"/>
        </w:rPr>
        <w:t>. "Норма снабжения подразделений Пограничной службы и Пограничной академии":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2, 3, исключить;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5</w:t>
      </w:r>
      <w:r>
        <w:rPr>
          <w:rFonts w:ascii="Times New Roman"/>
          <w:b w:val="false"/>
          <w:i w:val="false"/>
          <w:color w:val="000000"/>
          <w:sz w:val="28"/>
        </w:rPr>
        <w:t xml:space="preserve">. "Норма снабжения типографии Пограничной службы и Пограничной академии"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 6</w:t>
      </w:r>
      <w:r>
        <w:rPr>
          <w:rFonts w:ascii="Times New Roman"/>
          <w:b w:val="false"/>
          <w:i w:val="false"/>
          <w:color w:val="000000"/>
          <w:sz w:val="28"/>
        </w:rPr>
        <w:t>. "Норма снабжения отдела ансамбля управления военно-патриотической деятельности Пограничной службы":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19, 21, 40, исключить;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 7</w:t>
      </w:r>
      <w:r>
        <w:rPr>
          <w:rFonts w:ascii="Times New Roman"/>
          <w:b w:val="false"/>
          <w:i w:val="false"/>
          <w:color w:val="000000"/>
          <w:sz w:val="28"/>
        </w:rPr>
        <w:t>. "Норма снабжения комплектами":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39, 65, исключить;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8</w:t>
      </w:r>
      <w:r>
        <w:rPr>
          <w:rFonts w:ascii="Times New Roman"/>
          <w:b w:val="false"/>
          <w:i w:val="false"/>
          <w:color w:val="000000"/>
          <w:sz w:val="28"/>
        </w:rPr>
        <w:t xml:space="preserve">. "Норма снабжения полиграфическим оборудованием Пограничной академии"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9</w:t>
      </w:r>
      <w:r>
        <w:rPr>
          <w:rFonts w:ascii="Times New Roman"/>
          <w:b w:val="false"/>
          <w:i w:val="false"/>
          <w:color w:val="000000"/>
          <w:sz w:val="28"/>
        </w:rPr>
        <w:t>. "Норма снабжения отдела редакции и типографии управления военно-патриотической деятельности Пограничной службы" изложить в следующей редакции: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9. "Норма снабжения отдела редакции и типографии управления военно-патриотической деятельности Пограничной службы и Пограничной академии".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материально-технического обеспечения Пограничной службы Службы финансового и материально-технического обеспечения Комитета национальной безопасности Республики Казахстан в установленном законодательством Республики Казахстан порядке обеспечить: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приказа в электронном виде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в течение двадцати календарных дней со дня подписания на казахском и русском языках;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Комитета национальной безопасности Республики Казахстан.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над исполнением настоящего приказа возложить на курирующего заместителя Председателя Комитета национальной безопасности Республики Казахстан.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подписания.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Комитета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генерал-лейтенант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национальной безопасности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2" w:id="25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Председателя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Комитета национальной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безопасности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2022 года № 96/қе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Комитета национальной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безопасности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июня 2015 года № 47</w:t>
            </w:r>
          </w:p>
        </w:tc>
      </w:tr>
    </w:tbl>
    <w:bookmarkStart w:name="z3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"Норма снабжения типографии Пограничной службы и Пограничной академии"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оборудования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Типография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Бумагорезальная машина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Универсальный биговально-перфорационный станок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 переплетный (обжимной)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 для тиснения (позолотный), машина для тиснения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Брошюровщик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Термоклеевый аппарат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Ламинатор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Полиграфический принтер формата А-3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Цветной принтер формата А-3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Проволокошвейная одноаппаратная машина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копировально-множительный ("Ризограф" или "Дупло")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изготовления брошюр, книг, журналов в мягкой обложке с бесшвейным креплением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Запасной нож для бумагорезальной машины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Гравировальный автомат для изготовления клише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Плоттер наружной печати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Клеемазательная машина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Крышкоделательная машина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Переплетный станок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Ниткошвейная машина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Буклетмейкер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Резак широкоформатный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Планшетная резка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Лазерная резка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Тигель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Степлер электрический производственный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Потребность в расходных материалах и запасных частях определяется из расчета затрат на изготовление поступающих заказов с санкции первого руководителя ведомства.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Председателя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Комитета национальной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безопасности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2022 года № 96/қе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Комитета национальной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безопасности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июня 2015 года № 47</w:t>
            </w:r>
          </w:p>
        </w:tc>
      </w:tr>
    </w:tbl>
    <w:bookmarkStart w:name="z4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"Нормы снабжения канцелярскими принадлежностями и другими расходными материалами"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нормы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положенности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штатную единицу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применения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A4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пачка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(500 листов)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3 пачки на 1 штатную единицу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ведомства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военно-патриотической деятельности ведомства*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обеспечения ведомства*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учреждения (организации)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обеспечения учреждения (организации)*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учреждений - территориальных органов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обеспечения учреждений - территориальных органов*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границы учреждений - территориальных органов*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Управленческое звено пограничных управлений и дивизионов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обеспечения пограничных управлений*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границы пограничного управления, дивизиона*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для заметок в коробке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пачка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(500 листов)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пачке на 1 штатную единицу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ведомства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военно-патриотической деятельности ведомства*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обеспечения ведомства*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учреждения (организации)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обеспечения учреждения (организации)*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учреждений - территориальных органов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обеспечения учреждений - территориальных органов*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границы учреждений - территориальных органов*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Управленческое звено пограничных управлений и дивизионов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обеспечения пограничных управлений*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границы пограничного управления, дивизиона*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Aнтистеплер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штуке на 1 штатную единицу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ведомства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военно-патриотической деятельности ведомства*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обеспечения ведомства*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учреждения (организации)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обеспечения учреждения (организации)*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учреждений - территориальных органов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обеспечения учреждений - территориальных органов*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границы учреждений - территориальных органов*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Управленческое звено пограничных управлений и дивизионов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обеспечения пограничных управлений*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границы пограничного управления, дивизиона*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Дырокол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штуке на 2 штатные единицы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ведомства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военно-патриотической деятельности ведомства*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обеспечения ведомства*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учреждения (организации)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обеспечения учреждения (организации)*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учреждений - территориальных органов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обеспечения учреждений - территориальных органов*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границы учреждений - территориальных органов*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Управленческое звено пограничных управлений и дивизионов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обеспечения пограничных управлений*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границы пограничного управления, дивизиона*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штуке на 1 штатную единицу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Руководителям (начальникам) и их заместителям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штуке на 1 штатную единицу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ведомства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военно-патриотической деятельности ведомства*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обеспечения ведомства*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учреждения (организации)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обеспечения учреждения (организации)*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учреждений - территориальных органов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обеспечения учреждений - территориальных органов*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границы учреждений - территориальных органов*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Управленческое звено пограничных управлений и дивизионов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обеспечения пограничных управлений*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границы пограничного управления, дивизиона*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Линейка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штуке на 1 штатную единицу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ведомства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военно-патриотической деятельности ведомства*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обеспечения ведомства*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учреждения (организации)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обеспечения учреждения (организации)*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учреждений - территориальных органов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обеспечения учреждений - территориальных органов*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границы учреждений - территориальных органов*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Управленческое звено пограничных управлений и дивизионов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обеспечения пограничных управлений*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границы пограничного управления, дивизиона*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Маркеры цветные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(4шт.)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набору на 1 штатную единицу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Руководителям (начальникам) и их заместителям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Ножницы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штуке на 1 штатную единицу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ведомства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военно-патриотической деятельности ведомства*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обеспечения ведомства*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учреждения (организации)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обеспечения учреждения (организации)*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учреждений - территориальных органов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обеспечения учреждений - территориальных органов*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границы учреждений - территориальных органов*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Управленческое звено пограничных управлений и дивизионов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обеспечения пограничных управлений*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границы пограничного управления, дивизиона*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канцелярский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штуке на 1 штатную единицу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ведомства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военно-патриотической деятельности ведомства*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обеспечения ведомства*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учреждения (организации)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обеспечения учреждения (организации)*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учреждений - территориальных органов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обеспечения учреждений - территориальных органов*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границы учреждений - территориальных органов*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Управленческое звено пограничных управлений и дивизионов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обеспечения пограничных управлений*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границы пограничного управления, дивизиона*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Папка-беговка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10 штук на 1 штатную единицу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ведомства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военно-патриотической деятельности ведомства*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обеспечения ведомства*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учреждения (организации)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обеспечения учреждения (организации)*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учреждений - территориальных органов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обеспечения учреждений - территориальных органов*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границы учреждений - территориальных органов*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Управленческое звено пограничных управлений и дивизионов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обеспечения пограничных управлений*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границы пограничного управления, дивизиона*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Папка "На подпись"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штуке на 1 штатную единицу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Руководителям (начальникам) и их заместителям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Скобы для степлера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 (1000 штук)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3 упаковки на 1 штатную единицу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ведомства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военно-патриотической деятельности ведомства*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обеспечения ведомства*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учреждения (организации)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обеспечения учреждения (организации)*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учреждений - территориальных органов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обеспечения учреждений - территориальных органов*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границы учреждений - территориальных органов*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Управленческое звено пограничных управлений и дивизионов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обеспечения пограничных управлений*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границы пограничного управления, дивизиона*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Скотч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штуке на 1 штатную единицу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ведомства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военно-патриотической деятельности ведомства*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обеспечения ведомства*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учреждения (организации)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обеспечения учреждения (организации)*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учреждений - территориальных органов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обеспечения учреждений - территориальных органов*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границы учреждений - территориальных органов*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Управленческое звено пограничных управлений и дивизионов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обеспечения пограничных управлений*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границы пограничного управления, дивизиона*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Скрепки канцелярские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пачка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(100 штук)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3 пачки на 1 штатную единицу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ведомства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военно-патриотической деятельности ведомства*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обеспечения ведомства*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учреждения (организации)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обеспечения учреждения (организации)*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учреждений - территориальных органов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обеспечения учреждений - территориальных органов*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границы учреждений - территориальных органов*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Управленческое звено пограничных управлений и дивизионов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обеспечения пограничных управлений*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границы пограничного управления, дивизиона*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Степлер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штуке на 2 штатные единицы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ведомства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военно-патриотической деятельности ведомства*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обеспечения ведомства*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учреждения (организации)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обеспечения учреждения (организации)*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учреждений - территориальных органов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обеспечения учреждений - территориальных органов*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границы учреждений - территориальных органов*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Управленческое звено пограничных управлений и дивизионов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обеспечения пограничных управлений*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границы пограничного управления, дивизиона*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Стикеры цветные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(75 листов)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набору на 1 штатную единицу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ведомства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военно-патриотической деятельности ведомства*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обеспечения ведомства*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учреждения (организации)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обеспечения учреждения (организации)*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учреждений - территориальных органов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обеспечения учреждений - территориальных органов*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границы учреждений - территориальных органов*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Управленческое звено пограничных управлений и дивизионов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обеспечения пограничных управлений*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границы пограничного управления, дивизиона*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Ручка шариковая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3 штуки на 1 штатную единицу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ведомства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военно-патриотической деятельности ведомства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обеспечения ведомства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учреждения (организации)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обеспечения учреждения (организации)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учреждений - территориальных органов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обеспечения учреждений - территориальных органов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границы учреждений - территориальных органов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Управленческое звено пограничных управлений и дивизионов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обеспечения пограничных управлений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границы пограничного управления, дивизиона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Карандаш простой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3 штуки на 1 штатную единицу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ведомства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военно-патриотической деятельности ведомства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обеспечения ведомства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учреждения (организации)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обеспечения учреждения (организации)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учреждений - территориальных органов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обеспечения учреждений - территориальных органов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границы учреждений - территориальных органов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Управленческое звено Пограничных управлений и дивизионов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обеспечения пограничных управлений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границы пограничного управления, дивизиона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Точилка для карандашей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штуке на 1 штатную единицу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ведомства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военно-патриотической деятельности ведомства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обеспечения ведомства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учреждения (организации)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обеспечения учреждения (организации)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учреждений - территориальных органов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обеспечения учреждений - территориальных органов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границы учреждений - территориальных органов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Управленческое звено пограничных управлений и дивизионов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обеспечения пограничных управлений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границы пограничного управления, дивизиона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21.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штуке на 1 штатную единицу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ведомства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военно-патриотической деятельности ведомства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обеспечения ведомства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учреждения (организации)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обеспечения учреждения (организации)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учреждений - территориальных органов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обеспечения учреждений - территориальных органов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границы учреждений - территориальных органов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Управленческое звено Пограничных управлений и дивизионов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обеспечения пограничных управлений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границы пограничного управления, дивизиона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22. 2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Тетрадь общая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штуке на 1 штатную единицу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ведомства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военно-патриотической деятельности ведомства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обеспечения ведомства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учреждения (организации)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обеспечения учреждения (организации)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учреждений - территориальных органов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обеспечения учреждений - территориальных органов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границы учреждений - территориальных органов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Управленческое звено пограничных управлений и дивизионов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обеспечения пограничных управлений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границы пограничного управления, дивизиона</w:t>
            </w:r>
          </w:p>
        </w:tc>
      </w:tr>
    </w:tbl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– обеспечиваются канцелярскими принадлежностями руководители (начальники) и их заместители.</w:t>
      </w:r>
    </w:p>
    <w:bookmarkEnd w:id="3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