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8d1" w14:textId="da8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2021 года № 17/161 "O бюджетах города районного значения, сел,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октября 2022 года № 30/284.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24 декабря 2021 года №17/161 "O бюджетах города районного значения, сел, поселков,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763 588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611 381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767 030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3 442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324 189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231 457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355 183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72 424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111 544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39 120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39 120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39 120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171 223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10 589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159 868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172 583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63 291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61 397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63 292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55 440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53 401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55 746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306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72 771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66 301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85 819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13 048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13 048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67 023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59 188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68 403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1 380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Кулаайгырского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54 665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50 848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55 138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473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45 746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4 192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41 511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178 024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132 278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132 278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132 278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51 024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48 560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51 352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328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30 823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33 979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480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40 907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38 567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41 184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277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новой редакции: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51 586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3 368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47 218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52 397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811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тысяч тенге: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 тысяч тенге.".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2022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