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2ed7" w14:textId="1282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24 декабря 2021 года № 104/11 "О городском бюджете на 2022 - 2024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 декабря 2022 года № 196/19.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"О городском бюджете на 2022 – 2024 годы" от 24 декабря 2021 года под № 104/11 (зарегистрировано в Реестре государственной регистрации нормативных правовых актов под № 26173)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11 948 804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2 102 628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34 286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87 960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9 723 930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12 953 473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- 1 004 669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1 004 669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466 158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1 470 827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Мамерханова Ж.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 от 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196/19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104/11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11 948 804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9 723 915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9 723 915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12 953 473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-1 004 669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1 470 827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 от 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196/19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104/11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3 745 518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культуры, архивов и документации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ремонт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832 787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этажного жилого дома город Шахтинск, улица Карла Маркса, строение 54 (без благоустройства и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(электроснабжение) под индивидуальное жилищное строительство на 112 участков, г. Шахтинск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 г. Шахтинск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 от 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196/19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104/11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3 745 518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1 433 246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ремонт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этажного жилого дома город Шахтинск, улица Карла Маркса, строение 54 (без благоустройства и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(электроснабжение) под индивидуальное жилищное строительство на 112 участков, г. Шахтинск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 г. Шахтинск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