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4b7b" w14:textId="9994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Сарани и поселку Актас</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22 февраля 2022 года № 14/01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Сарани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городу Сарани и поселку Актас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Сарани.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города Сарани</w:t>
            </w:r>
            <w:r>
              <w:br/>
            </w:r>
            <w:r>
              <w:rPr>
                <w:rFonts w:ascii="Times New Roman"/>
                <w:b w:val="false"/>
                <w:i w:val="false"/>
                <w:color w:val="000000"/>
                <w:sz w:val="20"/>
              </w:rPr>
              <w:t>от "__" ____ 2022 года №__</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по городу Сарани и поселку Актас</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Сарани и поселку Актас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5"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6"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7"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18"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9"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и действующим нормам законодательства Республики Казахстан;</w:t>
      </w:r>
    </w:p>
    <w:bookmarkEnd w:id="13"/>
    <w:bookmarkStart w:name="z20"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1"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2"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3"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4"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5"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6"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7"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28"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29"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0"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1"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19) уполномоченный орган – местный исполнительный орган города Сарани, который будет осуществлять руководство и межотраслевую координацию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21)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4" w:id="28"/>
    <w:p>
      <w:pPr>
        <w:spacing w:after="0"/>
        <w:ind w:left="0"/>
        <w:jc w:val="both"/>
      </w:pPr>
      <w:r>
        <w:rPr>
          <w:rFonts w:ascii="Times New Roman"/>
          <w:b w:val="false"/>
          <w:i w:val="false"/>
          <w:color w:val="000000"/>
          <w:sz w:val="28"/>
        </w:rPr>
        <w:t>
      22)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5"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6"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договоры на каждый вид услуг.</w:t>
      </w:r>
    </w:p>
    <w:bookmarkEnd w:id="30"/>
    <w:bookmarkStart w:name="z37"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8"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договоры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0" w:id="34"/>
    <w:p>
      <w:pPr>
        <w:spacing w:after="0"/>
        <w:ind w:left="0"/>
        <w:jc w:val="both"/>
      </w:pPr>
      <w:r>
        <w:rPr>
          <w:rFonts w:ascii="Times New Roman"/>
          <w:b w:val="false"/>
          <w:i w:val="false"/>
          <w:color w:val="000000"/>
          <w:sz w:val="28"/>
        </w:rPr>
        <w:t>
      С субъектами сервисной деятельности заключаются договоры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1"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2"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3"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4"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5"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6"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7"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48"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49"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нормами действующего законодательства – круглосуточно в течение года или на основании договора;</w:t>
      </w:r>
    </w:p>
    <w:bookmarkEnd w:id="43"/>
    <w:bookmarkStart w:name="z50" w:id="44"/>
    <w:p>
      <w:pPr>
        <w:spacing w:after="0"/>
        <w:ind w:left="0"/>
        <w:jc w:val="both"/>
      </w:pPr>
      <w:r>
        <w:rPr>
          <w:rFonts w:ascii="Times New Roman"/>
          <w:b w:val="false"/>
          <w:i w:val="false"/>
          <w:color w:val="000000"/>
          <w:sz w:val="28"/>
        </w:rPr>
        <w:t>
      7) сбор и вывоз твердых бытовых отходов (мусороудаление)–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1"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2"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а именно в обеспечении постоянной готовности общедомовых инженерных систем и оборудований по предоставлению коммунальных услуг собственникам квартир, нежилых помещений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договоры с субъектом сервисной деятельности.</w:t>
      </w:r>
    </w:p>
    <w:bookmarkEnd w:id="46"/>
    <w:bookmarkStart w:name="z53" w:id="47"/>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4"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в обеспечении постоянной готовности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5"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6" w:id="50"/>
    <w:p>
      <w:pPr>
        <w:spacing w:after="0"/>
        <w:ind w:left="0"/>
        <w:jc w:val="both"/>
      </w:pPr>
      <w:r>
        <w:rPr>
          <w:rFonts w:ascii="Times New Roman"/>
          <w:b w:val="false"/>
          <w:i w:val="false"/>
          <w:color w:val="000000"/>
          <w:sz w:val="28"/>
        </w:rPr>
        <w:t>
      10. Обеспечение постоянной готовности,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7"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58"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9"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0" w:id="54"/>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w:t>
      </w:r>
    </w:p>
    <w:bookmarkEnd w:id="54"/>
    <w:bookmarkStart w:name="z61"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2"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3"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4"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5"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6"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7"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68"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69"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0"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1"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нормами действующего законодательства Республики Казахстан.</w:t>
      </w:r>
    </w:p>
    <w:bookmarkEnd w:id="65"/>
    <w:bookmarkStart w:name="z72"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нормами действующего законодательства Республики Казахстан.</w:t>
      </w:r>
    </w:p>
    <w:bookmarkEnd w:id="66"/>
    <w:bookmarkStart w:name="z73"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7"/>
    <w:bookmarkStart w:name="z74" w:id="68"/>
    <w:p>
      <w:pPr>
        <w:spacing w:after="0"/>
        <w:ind w:left="0"/>
        <w:jc w:val="both"/>
      </w:pPr>
      <w:r>
        <w:rPr>
          <w:rFonts w:ascii="Times New Roman"/>
          <w:b w:val="false"/>
          <w:i w:val="false"/>
          <w:color w:val="000000"/>
          <w:sz w:val="28"/>
        </w:rPr>
        <w:t>
      20. Потребитель:</w:t>
      </w:r>
    </w:p>
    <w:bookmarkEnd w:id="68"/>
    <w:bookmarkStart w:name="z75"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6"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7"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78"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79"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0" w:id="74"/>
    <w:p>
      <w:pPr>
        <w:spacing w:after="0"/>
        <w:ind w:left="0"/>
        <w:jc w:val="both"/>
      </w:pPr>
      <w:r>
        <w:rPr>
          <w:rFonts w:ascii="Times New Roman"/>
          <w:b w:val="false"/>
          <w:i w:val="false"/>
          <w:color w:val="000000"/>
          <w:sz w:val="28"/>
        </w:rPr>
        <w:t>
      6) сменяет энергоснабжающую организацию в порядке действующего законодательством,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1"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2"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3" w:id="77"/>
    <w:p>
      <w:pPr>
        <w:spacing w:after="0"/>
        <w:ind w:left="0"/>
        <w:jc w:val="both"/>
      </w:pPr>
      <w:r>
        <w:rPr>
          <w:rFonts w:ascii="Times New Roman"/>
          <w:b w:val="false"/>
          <w:i w:val="false"/>
          <w:color w:val="000000"/>
          <w:sz w:val="28"/>
        </w:rPr>
        <w:t>
      21. Поставщик:</w:t>
      </w:r>
    </w:p>
    <w:bookmarkEnd w:id="77"/>
    <w:bookmarkStart w:name="z84"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5"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6"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7"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88"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договоры на каждый вид предоставляемых коммунальных услуг в соответствии с действующим законодательством Республики Казахстан;</w:t>
      </w:r>
    </w:p>
    <w:bookmarkEnd w:id="82"/>
    <w:bookmarkStart w:name="z89"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0"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1"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2"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3"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4"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5"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6"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7"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98"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исполняющим обязанности Министра индустрии и инфраструктурного развития Республики Казахстан от 31 марта 2020 года №172.</w:t>
      </w:r>
    </w:p>
    <w:bookmarkEnd w:id="92"/>
    <w:bookmarkStart w:name="z99" w:id="9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93"/>
    <w:bookmarkStart w:name="z100"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1"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2"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3"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4"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5"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6"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7"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08"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09"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0"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1"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2"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3"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4"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5" w:id="109"/>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16"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7"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18"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2"/>
    <w:bookmarkStart w:name="z119"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