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3e4e" w14:textId="f2e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23 декабря 2021 года № 148 "О городском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 августа 2022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2022 – 2024 годы" от 23 декабря 2021 года №148 (зарегистрировано в Реестре государственной регистрации нормативных правовых актов под № 26262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16 395 107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6 183 403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53 121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10 113 110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16 996 086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604 315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604 315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