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827b" w14:textId="b968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15 июня 2022 года № 13/110. Утратило силу решением Балхашского городского маслихата Карагандинской области от 26 апреля 2023 года № 2/36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Балхашского городского маслихата Карагандинской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2/36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Балхаш".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№13/110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Балхаш"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государственного учреждения "Аппарат маслихата города Балхаш " (далее – служба управления персоналом).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определяется уполномоченным лицом. Количество членов Комиссии составляет не менее 5 человек.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руководителя отдела в течение трех лет со дня завершения оценки.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руководителя отдела.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руководитель отдела не позднее 2 рабочих дней выносит его на рассмотрение Комиссии.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руководитель отдела не позднее 2 рабочих дней выносит его на рассмотрение Комиссии.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отдела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руководитель отдела государственного учреждения "Аппарат маслихата города Балхаш" (далее – Секретарь комиссии). Секретарь Комиссии не принимает участие в голосовании.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Секретарь Комиссии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предоставляет на заседание Комиссии следующие документы: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аппарата и двумя другими служащими государственного органа.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