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1c33" w14:textId="0451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реновации жилищного фонда города Темиртау и поселка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15 сентября 2022 года № 67/7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Национальным проектом "Сильные регионы-драйвер развития страны", утвержденным Указом Президента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Государственной программы жилищно-коммунального развития "Нұрлы жер" на 2020-2025 годы",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реновации жилищного фонда города Темиртау и поселка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Темиртау и акима поселка Актау.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реновации жилищного фонда в городе Темиртау и поселке Актау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реновации жилищного фонда в городе Темиртау и поселке Актау (далее – Программа реновации) подготовлена в соответствии с Национальным проектом "Сильные регионы-драйвер развития страны", утвержденным Указом Президента Республики Казахстан от 7 октября 2021 года № 670,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жилищно-коммунального развития "Нұрлы жер" на 2020-2025 годы, утвержденной Постановлением Правительства Республики Казахстан от 31 декабря 2019 года№1054.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Реновация жилищного фонда в городе Темиртау и поселке Актау– совокупность мероприятий, направленных на обновление среды жизнедеятельности и создание благоприятных условий проживания граждан, общественного пространства в целях предотвращения роста аварийного жилищного фонда в городе Темиртау и поселке Актау, обеспечения развития жилых территорий и их благоустройства.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Реновация предусматривает комплексную реконструкцию "старых" многоквартирных жилых домов путем сноса аварийного и ветхого жилья и переселения из него граждан в порядке, предусмотренном гражданским законодательством Республики Казахстан, Законами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реновации принимается на срок до 2025 года и позволит устранить накопленный за последние десятилетия дисбаланс развития городской среды и не допустить массового появления аварийного жилья в городе Темиртау и поселке Актау.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периоды и очередность объектов, подлежащих реновации, определяется с учетом износа строительных конструкций многоквартирных жилых домов, их соответствия эксплуатационным требованиям, а также мнения собственников помещений на основании заключения экспертной организации и утверждается местным исполнительным органом.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определяет и финансирует уполномоченную организацию для реализации Программы реновации.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Программы реновации жилищного фонда в городе Темиртау и поселке Актау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задача Программы реновации – не допустить массового появления аварийного жилищного фонда в городе Темиртау и поселке Актау и сформировать городскую среду принципиально нового качества.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реновации, предусматривающей качественное обновление жилищного фонда, позволит улучшить показатель обеспеченности жильем граждан и будет способствовать устойчивому развитию жилых территорий, созданию благоприятной среды жизнедеятельности, общественных пространств и благоустройству территории с учетом экономических, социальных, иных общественных интересов, позволит сформировать новый, современный обликгороду Темиртау и поселку Актау.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реализации Программы реновации планируется решение следующих задач: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новой планировочной структуры городской среды со смешанной функцией, приспособленной для комфортного проживания, отдыха и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энергоэффективных многоквартирных жилых домов, снижение затрат на их эксплуатацию;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экологической обстановки;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обновление и модернизация инженерной инфраструктуры;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современного архитектурного облика города Темиртау и поселка Актау.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Механизм и порядок реализации Программы реновации жилищного фонда в городе Темиртау и поселке Актау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Администратором Программы реновации, будет определено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городаТемиртау".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Программы реновации жилищного фонда может осуществляться за счет местного бюджета и иных источников: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частных инвестиций, в том числе через механизмы государственно-частного партнерства;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займы банков второго уровня;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средств субъектов квазигосударственного сектора;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доходов от продажи жилых и нежилых помещений в ходе реализациипроектов по Программе реновации.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принятия решения о финансировании осуществляется сбор информации по каждому жилому дому, подлежащему реновации.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Структурные подразделения местного исполнительного органа, территориальные подразделения центральных органов и НАО "Правительство для граждан" обязаны в течение 10 рабочих дней предоставить на основании запроса необходимую информацию, в том числе, но не ограничиваясь этим: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технических характеристиках многоквартирного жилого дома (общая площадь дома (квартир) и земельного участка, количество жильцов, наличии (отсутствии) обременений (арестов) (территориальные органы НАО "Правительство для граждан");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выписку из земельного кадастра с прилегающими земельными участками, необходимую для благоустройства нового жилого дома (государственное учреждение "Отдел земельных отношений города Темиртау", государственное учреждение "Отдел архитектуры и градостроительствагорода Темиртау");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действующей инфраструктуре жилого дома и возможности увеличении мощностей инфраструктуры, точек ближайшего подключения водоснабжения, газоснабжения, электроснабжения, канализаций и т.д. (государственное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городаТемиртау");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общего собрания жильцов, отражающий отношение жильцов к предлагаемым мероприятиям по реновации жилья.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получения необходимой информации Администратором Программы реновации в течении десяти рабочих дней подготавливается информационный документ на каждый жилой дом, подлежащий реновации. Администратор Программы реновации размещает сформированное досье в открытом доступе на согласованном с местным исполнительным органом интернет-ресурсе.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Привлечение частных инвестиций является приоритетной задачей Администратора Программы реновации и других ответственных структур местного исполнительного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представителем местного исполнительного органа во взаимодействиях с частными инвесторами будет выступать уполномоченная организация для реализации Программы реновации жилищного фонда – государственное учреждение "Отдел архитектуры и градостроительства города Темиртау".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привлечения потенциальных инвесторов информация, размещенная на интернет-ресурсе уполномоченной организациидолжна на постоянной основе освещаться в средствах массовой информации и других доступных средствах информирования.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Потенциальный инвестор помимо информации, размещенной на интернет-ресурсе имеет право письменно запросить дополнительную необходимую информация по объекту. В таком случае, Администратор Программы реновации или уполномоченная организация запрашивает необходимую информацию у ответственных лиц, территориальных подразделений центральных органов и НАО "Правительство для граждан", которые обязаны предоставить информацию в течение 10 рабочих дней с момента поступления письменного запроса.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заинтересованности Потенциальный инвестор подает заявку в местный исполнительный орган для заключения меморандума о сотрудничестве.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Меморандум о сотрудничестве должен включать в себя детальный план действий, согласованный всеми ответственными отделами, включающий в себя все необходимые мероприятия по реновации жилого дома.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заключения меморандума о сотрудничестве в течении пятнадцати рабочих дней: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Акимат города совместно с Администратором Программы реновации при участии инвестора организует общее собрание жильцов многоквартирного дома для ознакомления с условиями, предлагаемыми потенциальным инвестором. При этом, собрание считается правомочным, если на собрании принимали участие не менее двух третей от общего количества собственников квартир жилого дома;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"Отдел жилищно-коммунального хозяйства, пассажирского транспорта,автомобильных дорог, строительства и жилищной инспекции города Темиртау" организовывает мероприятия по ликвидации (сносу) ветхих и аварийных домов, подлежащих реновации;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учреждение"Отдел архитектуры и градостроительствагорода Темиртау" совместно с инвестором разрабатывают и согласовывают эскизный проект планируемого жилого дома;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"Отдел жилищно-коммунального хозяйства, пассажирского транспорта,автомобильных дорог, строительства и жилищной инспекции города Темиртау"организовывает мероприятия по предоставлению технических условий на коммуникацию, подведению инфраструктуры и увеличению мощностей, необходимых для проектируемого жилого дома;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архитектуры и градостроительства города Темиртау", государственное учреждение "Отдел земельных отношений города Темиртау" предпринимают все необходимые меры по изъятию и предоставлению уполномоченной организации либо инвестору земельных участков, необходимых для строительства и благоустройства проектируемого жилого дома;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Все ответственные отделы принимают обязательства по оказанию содействия в приоритетном порядке по получению разрешительных документов, в рамках действующего законодательства Республики Казахстан, в реализации инвестиционного проекта по реновации жилого дома.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получения одобрения собственников квартир жилого дома Администратор Программы реновации в течении десяти рабочих днейорганизует заключение основного инвестиционногосоглашения на строительство с потенциальным инвестором. Основное инвестиционное соглашение должно включать в себя все необходимые условия, в том числе и направленные на защиту прав собственников квартир, нежилого помещения, при которых осуществляется реновация жилого дома.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заключенного Инвестиционного соглашения Администратор Программы реновации совместнос Инвестором заключают трехстороннее соглашение с каждым собственником квартир, нежилого помещения, в котором закрепляются основные права, обязательства и гарантии акимата города Темиртау, инвестора, а также собственников квартир, нежилого помещения.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Гарантии жилищных и имущественных прав физических и юридических лиц при реализации Программы реновации жилищного фонда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Всем собственникам квартир и нежилых помещений в многоквартирных жилыхдомах, включенных в Программу реновации, будут предоставляться равнозначные жилые помещения на безвозмездной основе, одновременно соответствующие следующим требованиям: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площадь и количество комнат в таком жилом помещении (нежилом помещении) не меньше общей площади и количества комнат в освобождаемом жилом помещении (нежилом помещении), соответствующее действующим нормам жилищного законодательства Республики Казахстан;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должно соответствовать стандартам и требованиям благоустройства, установленными законодательством Республики Казахстан в сфере жилищных отношений;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помещение находится в многоквартирном доме, который расположен в городе Темиртау или поселке Актау, в котором расположен многоквартирный дом, включенный в Программу реновации.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Вместо равнозначного помещения собственник помещения в многоквартирном доме, включенном в Программу реновации, вправе получить равноценное возмещение в денежной форме. При этом размер равноценного возмещения определяется в соответствии с действующим гражданским законодательством Республики Казахстан, Законами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реализации Программы реновации должно быть обеспечено создание комфортной среды проживания граждан, в том числе путем установления дополнительных требований к благоустройству территории, формированию улично-дорожной сети, парковочного пространства, тротуаров, прифасадной зоны, организации дворовых и внутриквартальных озелененных территорий.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целях реализации Программы реновации должно быть обеспечено строительство предназначенных для переселения монолитных (сборно-монолитных) многоквартирных домов, многоквартирных домов из современных конструкций. Такие многоквартирные дома должны обладать высокой энергетической эффективностью и соответствовать современным стандартам по приспособлению многоквартирных домов для маломобильных групп граждан.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