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1ea7" w14:textId="3771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сентября 2022 года № 351/НҚ.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 010000, город Астана, район Есиль, проспект Мәңгілік Ел, дом № 8, здание "Дом Министерств", 12 подъезд.";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части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"Товарищество с ограниченной ответственностью:"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"Товарищества с ограниченной ответственностью: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"Астрофизический институт имени В.Г. Фесенкова".".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