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b868" w14:textId="47db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7 апреля 2022 года № 109/НҚ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992 "О внесении изменения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 № 109/НҚ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186/НҚ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геодезии и картографии Министерства цифрового развития, инноваций и аэрокосмической промышленности Республики Казахстан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 осуществляющим руководство в сфере геодезической и картографической деятельности.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Нур-Султан, район Есиль, проспект Мәңгілік Ел, здание № 55/5.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геодезии и картографии Министерства цифрового развития, инноваций и аэрокосмической промышленности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мер по развитию отрасли геодезии и картографии;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единой государственной и научно-технической политики в области геодезии и картографии.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всем вопросам своей деятельности;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доступность подзаконных актов, определяющие порядок оказания государственных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информированность потребителей государственных услуг о порядке оказания государственных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жалобы и обращения потребителей государственных услуг;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права и обязанности в соответствии с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субъектов геодезической и картографической деятельности;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инструкций, норм и правил, регламентирующих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выполнения геодезических и картографических работ государственного, специального и (или) отраслевого назначения;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метрологического контроля за геодезическим и картографическим оборудованием, приборами и инструментами в пределах своей компетенции в соответствии с законодательством Республики Казахстан в области технического регулирования, об обеспечении единства измерений;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субъектов, подавших уведомление о начале геодезической и картографической деятельности;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регистрация, учет и выдача разрешений на проведение аэросъемочных работ;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снос или перезакладку (перенос) геодезических пунктов;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геодезической и картографической деятельности в интересах обеспечения обороны и национальной безопасности Республики Казахстан по взаимно согласованным планам работ с Министерством обороны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и развитие государственной геодезической сети;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периодичности обновления картографической продукции, создаваемой за счет бюджетных средств;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инструкций по созданию картографической продукции за счет бюджетных средств;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инструкций, правил, регламентирующих порядок создания, обновления, использования национальной инфраструктуры пространственных данных;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отраслевой системы поощрения;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 по разработке технических регламентов и национальных стандартов в пределах своей компетенции;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подзаконных нормативных правовых актов, определяющих порядок оказания государственных услуг;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проверочных листов, критериев оценки степени риска в соответствии с Предпринимательским кодексом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цен на топографо-геодезические и картографические работы, производимые республиканским государственным предприятием на праве хозяйственного ведения "Национальный центр геодезии и пространственной информации";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геодезической и картографической деятельностью;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дел об административных правонарушениях в области геодезии и картографии в пределах компетенции;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обязательных для исполнения предписаний по устранению выявленных нарушений законодательства в области геодезии и картографии в пределах компетенции;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требований по устранению выявленных нарушений порядка организации и выполнения геодезических и картографических работ, а также реализации геодезических и картографических материалов и данных, полученных в результате проведения указанных работ или аэрокосмических съемок, в пределах компетенции;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приостановление геодезических и картографических работ при установлении фактов нарушения законодательства Республики Казахстан в области геодезии и картографии, в пределах компетенции;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учета геодезических пунктов и контроль за обеспечением их сохранности;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надзора за правильным отображением Государственной границы Республики Казахстан и границ административно-территориальных единиц на местности и их отображений на картографических материалах;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международного сотрудничества в пределах своей компетенции;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выполнение обязательств по международным договорам, заключаемым от имени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 с соответствии с законодательством Республики Казахстан.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Комитета;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подготовку и инициирование предложений, а также реализацию мер по развитию отрасли геодезии и картографии;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соблюдение исполнительской и трудовой дисциплины;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государственных закупок подписывает акты выполненных работ;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командирования, предоставления отпусков, оказание материальной помощи, поощрения, выплаты надбавок и премирования работников Комитета;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 же выполнение иных процедур бюджетного процесса;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плана финансирования Комитета и вносит на утверждение Руководителю аппарата Министерства;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разработку проектов нормативных правовых актов в пределах компетенции Комитета;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отнесенных к его компетенции;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назначает руководителей подведомственной организации в установленном законодательством порядке;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принимает меры, направленные на противодействие коррупции в Комитете, и несет персональную ответственность;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законодательством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своего заместителя в соответствии с действующим законодательством.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геодезии и пространственной информации".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