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5d86" w14:textId="ad35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28 декабря 2021 года № 7-15-77 "О бюджете Панфиловского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30 ноября 2022 года № 7-31-158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2022-2024 годы" от 28 декабря 2021 года № 7-15-77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26274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15 893 217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2 393 166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35 606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397 119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13 067 326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17 475 932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51 373 тысячи тенге, в том числе: бюджетные кредиты 91 890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40 517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1 634 088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1 634 088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1 198 626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125 011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560 473 тысячи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"74 792" заменить на цифры "57 290".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30 ноября 2022 года № 7-31-158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декабря 2021 года № 7-15-77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