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74f" w14:textId="de23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2021 года № 21-76 "О бюджетах сельских округов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10 ноября 2022 года № 39-131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97 293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70 639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99 758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2 465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2 465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2 465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52 028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46 374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52 687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659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94 950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39 022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55 928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96 356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1 406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1 406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703 205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571 821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706 806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3 601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3 601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3 601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49 907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5 762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44 145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50 688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781 тысяча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781 тысяча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68 618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60 314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68 974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69 755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7 542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62 213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70 244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489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489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101 891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96 626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102 532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61 701 тысяча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3 247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58 454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62 230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60 183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6 940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53 243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61 864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1 681 тысяча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1 681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71 520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66 080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71 982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Алдабергеновского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30 декабря 2021 года №21-76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30 декабря 2022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Туленгутского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Сырымбетского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2022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Кайнарлинского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30 декабря 2022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Конырского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Кокжазыкского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10 ноября 2022 года № 39-131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Жалгизагашского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