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9864" w14:textId="4a09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Устава коммунального государственного учреждения "Централизованная библиотечная система имени Баубека Булкышева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31 августа 2022 года № 65/03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Устав коммунального государственного учреждения "Централизованная библиотечная система имени Баубека Булкышева города Сатпаев" государственного учреждения "Отдел культуры и развития языков города Сатпаев" в новой редакции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Приложение к постановлению не прилагалось.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коммунального государственного учреждения "Централизованная библиотечная система имени Баубека Булкышева города Сатпаев" государственного учреждения "Отдел культуры и развития языков города Сатпаев" (Кожахметова Г.С.) обеспечить государственную регистрацию Устава коммунального государственного учреждения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города Сатпаев от 28 мая 2021 года № 43/01 "Об утверждении Устава коммунального государственного учреждения "Централизованная библиотечная система имени Баубека Булкышева города Сатпаев" государственного учреждения "Отдел культуры и развития языков города Сатпаев".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28.05.2021 № 43/01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директора коммунального государственного учреждения "Централизованная библиотечная система имени Баубека Булкышева города Сатпаев" государственного учреждения "Отдел культуры и развития языков города Сатпаев" Кожахметову Г.С.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