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bb09" w14:textId="b5bb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27 декабря 2021 года № 18-2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 декабря 2022 года № 35-2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 районном бюджете на 2022-2024 годы" от 27 декабря 2021 года №18-2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26240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16535346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2032121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40109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24152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14438964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17458008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12921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82838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69917 тысяч тенге;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-935583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–935583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82838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69917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922662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