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8b1f" w14:textId="2398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2021 года №19-3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5 декабря 2022 года № 37-2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№22-2 от 23 ноября 2022 года "О внесении изменений в решение Жамбылского областного маслихата от 13 декабря 2021 года №12-5 "Об областном бюджете на 2022-2024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2022-2024 годы" от 24 декабря 2021 года №19-3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№26164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17940503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3112123 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51066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14734614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18075174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119521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165402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45881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- 254192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254192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–165402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45881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–134671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