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e11f" w14:textId="da6e1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 Б.Момышулы, сельских округов, прибывшим для работы и проживания в сельские населенные пункты Жуалынского района в 2022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28 февраля 2022 года № 20-4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</w:t>
      </w:r>
      <w:r>
        <w:rPr>
          <w:rFonts w:ascii="Times New Roman"/>
          <w:b w:val="false"/>
          <w:i w:val="false"/>
          <w:color w:val="000000"/>
          <w:sz w:val="28"/>
        </w:rPr>
        <w:t>№183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утвержденных Приказом Министра национальной экономики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Жуалынский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 Бауыржан Момышулы, сельских округов за исключением лиц, занимающих руководящие должности, прибывшим для работы и проживания в сельские населенные пункты района в 2022 году, с учетом потребности: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руководителя аппарата районного маслихата Абдыкеримову Чинаркуль Абдыразаковну.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