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8a6e" w14:textId="2d8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декабря 2022 года № 37-2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14619163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2737899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54909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53201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11773154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14898738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61873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-341448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–341448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Байзакского районного маслихата Жамбылской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2023 год установлено в размере 3785083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2023 год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№37-2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№37-2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решением Байзакского районного маслихата Жамбылской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№37-2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решением Байзакского районного маслихата Жамбылской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 Наименование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№37-2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2023-2025 годы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Мырзатайского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Темирбекского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Туймекентского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Кокталского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Ынтымакского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Суханбаевского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Коптерекского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Улгулинского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Сарыкемерского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жулдызского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Ботамойнакского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Сазтерекского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