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fca" w14:textId="0278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2021 года № 10-3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июля 2022 года № 16-2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76 160 160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18 237 660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380 000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10 297 691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44 244 809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87 399 946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922 500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922 500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851 238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