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6c2c" w14:textId="bc36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5 октября 2022 года № 21-8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животными",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отлова, временного содержания и умерщвления животных в Жамбылской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развития агропромышленности, экологии и природопользования.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"5" октября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№21-8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в населенных пунктах Жамбылской области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в Жамбылской области (далее – Правила) разработаны в соответствии с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приказом Министра экологии, геологии и природных ресурсов Республики Казахстан от 18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отлова, временного содержания и умерщвления животных" (далее – типовые Правила) и определяют порядок отлова, временного содержания и умерщвления животных (собак и кошек) в Жамбылской области.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термины: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служба отлова – государственная ветеринарная организация, созданная местными исполнительными органами областей, городов республиканского значения, столицы, а также индивидуальные предприниматели и негосударственные юридические лица, занимающиеся отловом, временным содержанием и умерщвлением животных;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владелец животного – физическое или юридическое лицо, которому животное принадлежит на праве собственности или ином вещном праве;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изделия (средства) учета домашних животных – болюсы, чипы и другие изделия (средства), используемые для учета домашних животных;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 (вводится в действие с 01.09.2023 в соответствии со ст.31 Закона).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Отлов животных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 утверждаемым руководителем службы отлова 1 (один) раз в квартал и согласовывается с общественными инспекторами и некоммерческими организациями, уставом которых предусмотрено осуществление деятельности по проведению общественного контроля в области ответственного обращения с животными на данной административной территориальной единицы.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вне графика проводится по заявкам и обращениям граждан на безнадзорных и бродячих животных, в том числе групповых, состоящих не менее чем из трех особей представляющие угрозу жизни и здоровью человека.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 осуществляется средствами не причиняющий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 (пневматическим оружием).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(видеосъемка).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предоставляются по требованию граждан.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Удостоверение выдается местным исполнительным органом ответственным за организацию данной деятельности сотрудникам службы отлова, согласно акта руководителя дающее право заниматься данной деятельностью на определенный срок с указанием в удостоверении.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транспортировке отловленных животных соблюдаются следующие требования: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перевозке животных должны быть удовлетворены их потребности в корме, воде, воздухе, движении, отправлении естественных потребностей, а также обеспечивается защита животных от вредных для них внешних воздействий. Объем пространства транспорта должен соответствовать биологическим, видовым и индивидуальным особенностям перевозимых животных;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Транспортное средство, используемое для перевозки животных, должно быть оборудовано так, чтобы исключить увечье или иной вред здоровью животных или гибель животных при их погрузке, перевозке и выгрузке, а также произвольное покидание ими транспортного средства;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Перевозка животных осуществляется с соблюдением правил перевозки животных.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Содержание животных в пункте временного содержания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Отловленные животные размещаются в пункте временного содержания из них, агрессивные представляющие угрозу жизни и здоровью человека и больные животные подлежат немедленному умерщвлению, а остальные особи выпускаются в естественную среду обитания, передаются приютам, после кастрации и стерилизации по мере выздоровления с проведением вакцинации и регистрации в базе данных.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Поиск владельцев потерявшихся животных, а также граждан желающих приютить безнадзорных бродячих животных осуществляется посредством объявления в социальные сети. Возврат владельцам или желающим приютить животных осуществляются гражданам дееспособным и достигшим совершеннолетия.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Мероприятия по содержанию, кормлению, осмотру, умерщвлению животных, оснащение необходимым инвентарем обеспечиваются пунктом временного содержания.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временного содержания проводится клинический осмотр и регистрация в базе данных.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Пункт временного содержания оснащается металлическими клетками и будками для собак, в которой размещается по 1 (одной) особи.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 отловленными животными ведется уход, проводится ежедневная механическая очистка и дезинфекция клеток.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Стены и напольное покрытие помещений имеют гладкую поверхность, удобную для уборки и дезинфекции.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Условия содержания животных, соответствуют их биологическим, видовым и индивидуальным особенностями, удовлетворяют их естественные потребности.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Кормление животных осуществляется не менее одного раза в сутки, в том числе кошек не менее двух раз в сутки.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 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Умерщвление животных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Регулирование численности бродячих животных путем умерщвления любыми способами, включая использование ядов, химических препаратов не допускается.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отлова,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 умерщвления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Форма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Удостоверение сотрудника службы отлова, временного содержания и умерщвления животных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 (1) Наименование организации (2) №________ (3) QR-код (4) Фотография (5) Фамилия, имя, отчество (при его наличии) (6) Дата выдачи: __________ г. (7) Срок действия до __________ г. (8) Подлинность данного документа проверяется посредством базы данных (9)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