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9b2" w14:textId="8ec2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2021 года № 12-2 "О Кокпектинском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2022 года № 26-2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2022-2024 годы" от 24 декабря 2021 года № 12-2 (зарегистрировано в Реестре государственной регистрации нормативных правовых актов под № 26206)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3 576 749,1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2 121 931,4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10 241,9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1 444 575,8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3 644 727,8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68 652,5 тысяч тенге, в том числе: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90 872,5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22 220,0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673,8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90 872,5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22 220,0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67 978,7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1 422 476,4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3 644 727,8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 с инвалидностью: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медицинских услуг по протезированию и обеспечению протезно-ортопедическими средствами и обучению пользования 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-некоторым категориям граждан (участникам ВОВ, лицам с инвалидностью ВОВ, лицам приравненным к участникам ВОВ и лицам с инвалидностью ВОВ, вдовам воинов)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-участникам ВОВ, лицам с инвалидностью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проработавшим (прослужившим) не менее шести месяцев с 22 июня 1941 года по 9 мая 1945 года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единовременной материальной помощи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матерям награжденным подвесками "Алтын алқа", "Күміс алқа" или получившие ранее звание "Мать героиня" и награжденные орденом "Материнская слава" 1, 2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многодетным матерям, имеющим четыре и более совместно проживающих несовершенолетних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проработавшим (прослужившим)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строительсво антенно-мачтового сооружения села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Строительсво водопроводных сетей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Строительсво водопроводных сетей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продуктивной занятости,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