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6f75" w14:textId="9a26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12-193/VII "О бюджете Маканчинского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№12-193/VIІ "О бюджете Маканчинского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120 180,0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33 820,0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86 360,0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126 523,0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- 6 343,0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-6 343,0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6 343,0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21-353/VII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№12-193/VII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