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6549" w14:textId="6436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12-181/VII "О бюджете Келдимуратовского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21-347/VII. Утратило силу решением Урджарского районного маслихата области Абай от 22.12.2022 № 22-366/VII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Урджарского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№12-181/VIІ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Келдимуратовского сельского округа Урджарского района на 2022-2024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Келдимуратовского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36 543,0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3 957,0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32 586,0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37 075,0 тысяч тенге;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- 532,0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-532,0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532,0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№21-347/VII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№12-181/VII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Келдимуратовского сельского округа 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