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733f" w14:textId="e757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11/192-VII "О бюджете Бирликшильского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2022 года № 22/335-VII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11/192-VII "О бюджете Бирликшильского сельского округа Жарминского района на 2022-2024 годы":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32218,0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31167,0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32697,7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479,7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11/192-VII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