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8cd" w14:textId="5dcb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29 декабря 2021 года № 13-18-VII "О бюджете Степного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области Абай от 12 декабря 2022 года № 24-18-VII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Бородулихинского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Степного сельского округа Бородулихинского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Степного сельского округа на 2022-2024 годы согласно приложениям 1, 2, 3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29136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27588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29136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Степного сельского округа на 2022 год целевые текущие трансферты из районного бюджета в сумме 11092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24-18-VII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