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355" w14:textId="6889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130171,6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179036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-2576,6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Жезкентского поселкового округа на 2023 год в сумме 40532 тысяч тенге.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Жезкентского поселкового округа на 2023 год целевые текущие трансферты из областного бюджета в сумме 67423,6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Жезкентского поселкового округа на 2023 год целевые текущие трансферты из районного бюджета в сумме 22216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