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852" w14:textId="632f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26-5-VII.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206563,5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159706,5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206563,6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Бородулихинского сельского округа на 2023 год в сумме 35546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2023 год целевые текущие трансферты из районного бюджета в сумме 124160,5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