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e14a" w14:textId="3b2e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2021 года № 14/2-VІІ "О бюджете Бескарагайского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14 декабря 2022 года № 28/15-VII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2022-2024 годы" от 28 декабря 2021 года № 14/2-VІІ (зарегистрировано в Реестре государственной регистрации нормативных правовых актов под № 26189)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2022-2024 годы согласно приложений 1, 2, 3 и 4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3 319 030,0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2 411 905,0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3 496 139,8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-207 275,8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207 275,8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177 400,8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14/2-VIІ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