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a5a1" w14:textId="776a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3-VII "О бюджете Бес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7 октября 2022 года № 26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2-2024 годы" от 30 декабря 2021 года № 15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326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14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892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41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96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2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2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