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45d6" w14:textId="be84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18/8-VII "О бюджете Медеуского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29/15-VII. Утратило силу решением Абайского районного маслихата области Абай от 30 декабря 2022 года № 31/8-VII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18/8-VII "О бюджете Медеуского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Медеуского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93 044,3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92 290,3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93 446,3 тысяч тенге,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- 402,0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402,0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2022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Медеуского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