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4b2" w14:textId="fccd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5-VIІ "О бюджете Кундыз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2-VII. Утратило силу решением Абайского районного маслихата области Абай от 30 декабря 2022 года № 31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5-VI "О бюджете Кундызд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596,0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