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d8f9" w14:textId="b13d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Кундыздинского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30 декабря 2022 года № 31/5-VII. Утратило силу решением Абайского районного маслихата области Абай от 28 декабря 2023 года № 12/5-VIII.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Кундыздинского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45 743,1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755,1 тысяч тенг.е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24.10.2023 </w:t>
      </w:r>
      <w:r>
        <w:rPr>
          <w:rFonts w:ascii="Times New Roman"/>
          <w:b w:val="false"/>
          <w:i w:val="false"/>
          <w:color w:val="000000"/>
          <w:sz w:val="28"/>
        </w:rPr>
        <w:t>№ 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Кундыздинского сельского округа на 2023 год объем субвенции, передаваемой из районного бюджета в сумме 34 218,0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24.10.2023 </w:t>
      </w:r>
      <w:r>
        <w:rPr>
          <w:rFonts w:ascii="Times New Roman"/>
          <w:b w:val="false"/>
          <w:i w:val="false"/>
          <w:color w:val="ff0000"/>
          <w:sz w:val="28"/>
        </w:rPr>
        <w:t>№ 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6 января 2022 года № 18/5-VII "О бюджете Кундыздинского сельского округа на 2022-2024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20 мая 2022 года № 23/3-VIІ "О внесении изменений в решение маслихата от 6 января 2022 года № 18/5-VII "О бюджете Кундыздинского сельского округа на 2022-2024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21 ноября 2022 года № 29/12-VІI "О внесении изменений в решение маслихата от 6 января 2022 года № 18/5-VII "О бюджете Кундыздинского сельского округа на 2022-2024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