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b468" w14:textId="df9b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18/2-VІI "О бюджете Карауылского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29/9-VII. Утратило силу решением Абайского районного маслихата области Абай от 30 декабря 2022 года № 31/2-VII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2022-2024 годы" от 6 января 2022 года № 18/2-VII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222 599,0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51 725,0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170 874,0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225 541,0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- 2 942,0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